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87D" w:rsidRPr="00231B20" w:rsidRDefault="0007587D" w:rsidP="00231B20">
      <w:pPr>
        <w:suppressAutoHyphens/>
        <w:spacing w:after="0" w:line="240" w:lineRule="auto"/>
        <w:rPr>
          <w:rFonts w:ascii="Times New Roman" w:eastAsia="Times New Roman" w:hAnsi="Times New Roman" w:cs="Times New Roman"/>
          <w:b/>
          <w:color w:val="000000" w:themeColor="text1"/>
          <w:lang w:eastAsia="zh-CN"/>
        </w:rPr>
      </w:pPr>
    </w:p>
    <w:p w:rsidR="0007587D" w:rsidRPr="00231B20" w:rsidRDefault="00231B20">
      <w:pPr>
        <w:suppressAutoHyphens/>
        <w:spacing w:after="0" w:line="240" w:lineRule="auto"/>
        <w:jc w:val="center"/>
        <w:rPr>
          <w:rFonts w:ascii="Times New Roman" w:eastAsia="Times New Roman" w:hAnsi="Times New Roman" w:cs="Times New Roman"/>
          <w:b/>
          <w:color w:val="000000" w:themeColor="text1"/>
          <w:lang w:eastAsia="zh-CN"/>
        </w:rPr>
      </w:pPr>
      <w:r w:rsidRPr="00231B20">
        <w:rPr>
          <w:rFonts w:ascii="Times New Roman" w:eastAsia="Times New Roman" w:hAnsi="Times New Roman" w:cs="Times New Roman"/>
          <w:b/>
          <w:color w:val="000000" w:themeColor="text1"/>
          <w:lang w:eastAsia="zh-CN"/>
        </w:rPr>
        <w:t xml:space="preserve">Договор подряда </w:t>
      </w:r>
    </w:p>
    <w:p w:rsidR="0007587D" w:rsidRPr="00231B20" w:rsidRDefault="0007587D">
      <w:pPr>
        <w:suppressAutoHyphens/>
        <w:spacing w:after="0" w:line="240" w:lineRule="auto"/>
        <w:jc w:val="both"/>
        <w:rPr>
          <w:rFonts w:ascii="Times New Roman" w:eastAsia="Times New Roman" w:hAnsi="Times New Roman" w:cs="Times New Roman"/>
          <w:b/>
          <w:color w:val="000000" w:themeColor="text1"/>
          <w:lang w:eastAsia="zh-CN"/>
        </w:rPr>
      </w:pPr>
    </w:p>
    <w:p w:rsidR="0007587D" w:rsidRPr="00231B20" w:rsidRDefault="00231B20">
      <w:pPr>
        <w:suppressAutoHyphens/>
        <w:spacing w:after="0" w:line="240" w:lineRule="auto"/>
        <w:jc w:val="both"/>
        <w:rPr>
          <w:rFonts w:ascii="Times New Roman" w:eastAsia="Times New Roman" w:hAnsi="Times New Roman" w:cs="Times New Roman"/>
          <w:b/>
          <w:color w:val="000000" w:themeColor="text1"/>
          <w:lang w:eastAsia="zh-CN"/>
        </w:rPr>
      </w:pPr>
      <w:r w:rsidRPr="00231B20">
        <w:rPr>
          <w:rFonts w:ascii="Times New Roman" w:eastAsia="Tahoma" w:hAnsi="Times New Roman" w:cs="Times New Roman"/>
          <w:color w:val="000000" w:themeColor="text1"/>
          <w:lang w:eastAsia="zh-CN"/>
        </w:rPr>
        <w:t xml:space="preserve">   </w:t>
      </w:r>
      <w:r w:rsidRPr="00231B20">
        <w:rPr>
          <w:rFonts w:ascii="Times New Roman" w:eastAsia="Times New Roman" w:hAnsi="Times New Roman" w:cs="Times New Roman"/>
          <w:color w:val="000000" w:themeColor="text1"/>
          <w:lang w:eastAsia="zh-CN"/>
        </w:rPr>
        <w:t xml:space="preserve">г.   </w:t>
      </w:r>
      <w:r w:rsidR="003A55FF" w:rsidRPr="00231B20">
        <w:rPr>
          <w:rFonts w:ascii="Times New Roman" w:eastAsia="Times New Roman" w:hAnsi="Times New Roman" w:cs="Times New Roman"/>
          <w:color w:val="000000" w:themeColor="text1"/>
          <w:lang w:eastAsia="zh-CN"/>
        </w:rPr>
        <w:t>Самара</w:t>
      </w:r>
      <w:r w:rsidRPr="00231B20">
        <w:rPr>
          <w:rFonts w:ascii="Times New Roman" w:eastAsia="Times New Roman" w:hAnsi="Times New Roman" w:cs="Times New Roman"/>
          <w:color w:val="000000" w:themeColor="text1"/>
          <w:lang w:eastAsia="zh-CN"/>
        </w:rPr>
        <w:t xml:space="preserve">                                                                </w:t>
      </w:r>
      <w:r w:rsidRPr="00231B20">
        <w:rPr>
          <w:rFonts w:ascii="Times New Roman" w:eastAsia="Times New Roman" w:hAnsi="Times New Roman" w:cs="Times New Roman"/>
          <w:color w:val="000000" w:themeColor="text1"/>
          <w:lang w:eastAsia="zh-CN"/>
        </w:rPr>
        <w:tab/>
        <w:t xml:space="preserve">            </w:t>
      </w:r>
      <w:r w:rsidR="003A55FF" w:rsidRPr="00231B20">
        <w:rPr>
          <w:rFonts w:ascii="Times New Roman" w:eastAsia="Times New Roman" w:hAnsi="Times New Roman" w:cs="Times New Roman"/>
          <w:color w:val="000000" w:themeColor="text1"/>
          <w:lang w:eastAsia="zh-CN"/>
        </w:rPr>
        <w:t xml:space="preserve">        </w:t>
      </w:r>
      <w:r w:rsidRPr="00231B20">
        <w:rPr>
          <w:rFonts w:ascii="Times New Roman" w:eastAsia="Times New Roman" w:hAnsi="Times New Roman" w:cs="Times New Roman"/>
          <w:color w:val="000000" w:themeColor="text1"/>
          <w:lang w:eastAsia="zh-CN"/>
        </w:rPr>
        <w:t xml:space="preserve">  </w:t>
      </w:r>
      <w:r w:rsidR="003A55FF" w:rsidRPr="00231B20">
        <w:rPr>
          <w:rFonts w:ascii="Times New Roman" w:eastAsia="Times New Roman" w:hAnsi="Times New Roman" w:cs="Times New Roman"/>
          <w:color w:val="000000" w:themeColor="text1"/>
          <w:lang w:eastAsia="zh-CN"/>
        </w:rPr>
        <w:t xml:space="preserve">   </w:t>
      </w:r>
      <w:r w:rsidRPr="00231B20">
        <w:rPr>
          <w:rFonts w:ascii="Times New Roman" w:eastAsia="Times New Roman" w:hAnsi="Times New Roman" w:cs="Times New Roman"/>
          <w:color w:val="000000" w:themeColor="text1"/>
          <w:lang w:eastAsia="zh-CN"/>
        </w:rPr>
        <w:t xml:space="preserve"> «___  » </w:t>
      </w:r>
      <w:r w:rsidRPr="00231B20">
        <w:rPr>
          <w:rFonts w:ascii="Times New Roman" w:eastAsia="Times New Roman" w:hAnsi="Times New Roman" w:cs="Times New Roman"/>
          <w:color w:val="000000" w:themeColor="text1"/>
          <w:u w:val="single"/>
          <w:lang w:eastAsia="zh-CN"/>
        </w:rPr>
        <w:t xml:space="preserve">_________ </w:t>
      </w:r>
      <w:r w:rsidRPr="00231B20">
        <w:rPr>
          <w:rFonts w:ascii="Times New Roman" w:eastAsia="Times New Roman" w:hAnsi="Times New Roman" w:cs="Times New Roman"/>
          <w:color w:val="000000" w:themeColor="text1"/>
          <w:lang w:eastAsia="zh-CN"/>
        </w:rPr>
        <w:t>20</w:t>
      </w:r>
      <w:r w:rsidR="003A55FF" w:rsidRPr="00231B20">
        <w:rPr>
          <w:rFonts w:ascii="Times New Roman" w:eastAsia="Times New Roman" w:hAnsi="Times New Roman" w:cs="Times New Roman"/>
          <w:color w:val="000000" w:themeColor="text1"/>
          <w:lang w:eastAsia="zh-CN"/>
        </w:rPr>
        <w:t>23</w:t>
      </w:r>
      <w:r w:rsidRPr="00231B20">
        <w:rPr>
          <w:rFonts w:ascii="Times New Roman" w:eastAsia="Times New Roman" w:hAnsi="Times New Roman" w:cs="Times New Roman"/>
          <w:color w:val="000000" w:themeColor="text1"/>
          <w:lang w:eastAsia="zh-CN"/>
        </w:rPr>
        <w:t>г.</w:t>
      </w:r>
    </w:p>
    <w:p w:rsidR="0007587D" w:rsidRPr="00231B20" w:rsidRDefault="0007587D">
      <w:pPr>
        <w:suppressAutoHyphens/>
        <w:spacing w:after="0" w:line="240" w:lineRule="auto"/>
        <w:jc w:val="both"/>
        <w:rPr>
          <w:rFonts w:ascii="Times New Roman" w:eastAsia="Times New Roman" w:hAnsi="Times New Roman" w:cs="Times New Roman"/>
          <w:b/>
          <w:color w:val="000000" w:themeColor="text1"/>
          <w:lang w:eastAsia="zh-CN"/>
        </w:rPr>
      </w:pPr>
    </w:p>
    <w:p w:rsidR="003A55FF" w:rsidRPr="00231B20" w:rsidRDefault="003A55FF" w:rsidP="003A55FF">
      <w:pPr>
        <w:ind w:firstLine="708"/>
        <w:jc w:val="both"/>
        <w:rPr>
          <w:rFonts w:ascii="Times New Roman" w:hAnsi="Times New Roman" w:cs="Times New Roman"/>
          <w:bCs/>
          <w:iCs/>
          <w:color w:val="000000" w:themeColor="text1"/>
        </w:rPr>
      </w:pPr>
      <w:r w:rsidRPr="00231B20">
        <w:rPr>
          <w:rFonts w:ascii="Times New Roman" w:hAnsi="Times New Roman" w:cs="Times New Roman"/>
          <w:b/>
          <w:bCs/>
          <w:iCs/>
          <w:color w:val="000000" w:themeColor="text1"/>
        </w:rPr>
        <w:t>Общество с ограниченной ответственностью «Самарские коммунальные системы»,</w:t>
      </w:r>
      <w:r w:rsidRPr="00231B20">
        <w:rPr>
          <w:rFonts w:ascii="Times New Roman" w:hAnsi="Times New Roman" w:cs="Times New Roman"/>
          <w:bCs/>
          <w:iCs/>
          <w:color w:val="000000" w:themeColor="text1"/>
        </w:rPr>
        <w:t xml:space="preserve">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p>
    <w:p w:rsidR="0007587D" w:rsidRPr="00231B20" w:rsidRDefault="003A55FF" w:rsidP="003A55FF">
      <w:pPr>
        <w:ind w:firstLine="708"/>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 xml:space="preserve"> </w:t>
      </w:r>
      <w:proofErr w:type="gramStart"/>
      <w:r w:rsidRPr="00231B20">
        <w:rPr>
          <w:rFonts w:ascii="Times New Roman" w:hAnsi="Times New Roman" w:cs="Times New Roman"/>
          <w:bCs/>
          <w:iCs/>
          <w:color w:val="000000" w:themeColor="text1"/>
        </w:rPr>
        <w:t>__________________</w:t>
      </w:r>
      <w:r w:rsidR="00231B20" w:rsidRPr="00231B20">
        <w:rPr>
          <w:rFonts w:ascii="Times New Roman" w:hAnsi="Times New Roman" w:cs="Times New Roman"/>
          <w:bCs/>
          <w:iCs/>
          <w:color w:val="000000" w:themeColor="text1"/>
        </w:rPr>
        <w:t>, именуемое в дальнейшем «Подрядчик», в лице __</w:t>
      </w:r>
      <w:r w:rsidRPr="00231B20">
        <w:rPr>
          <w:rFonts w:ascii="Times New Roman" w:hAnsi="Times New Roman" w:cs="Times New Roman"/>
          <w:bCs/>
          <w:iCs/>
          <w:color w:val="000000" w:themeColor="text1"/>
        </w:rPr>
        <w:t>_______________</w:t>
      </w:r>
      <w:r w:rsidR="00231B20" w:rsidRPr="00231B20">
        <w:rPr>
          <w:rFonts w:ascii="Times New Roman" w:hAnsi="Times New Roman" w:cs="Times New Roman"/>
          <w:bCs/>
          <w:iCs/>
          <w:color w:val="000000" w:themeColor="text1"/>
        </w:rPr>
        <w:t>,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(далее – Договор) о нижеследующем:</w:t>
      </w:r>
      <w:proofErr w:type="gramEnd"/>
    </w:p>
    <w:p w:rsidR="0007587D" w:rsidRPr="00231B20" w:rsidRDefault="00231B20">
      <w:pPr>
        <w:pStyle w:val="af4"/>
        <w:numPr>
          <w:ilvl w:val="0"/>
          <w:numId w:val="2"/>
        </w:numPr>
        <w:shd w:val="clear" w:color="auto" w:fill="FFFFFF"/>
        <w:spacing w:beforeAutospacing="0" w:after="0" w:afterAutospacing="0"/>
        <w:jc w:val="center"/>
        <w:textAlignment w:val="baseline"/>
        <w:rPr>
          <w:b/>
          <w:bCs/>
          <w:color w:val="000000" w:themeColor="text1"/>
          <w:sz w:val="22"/>
          <w:szCs w:val="22"/>
          <w:lang w:eastAsia="zh-CN"/>
        </w:rPr>
      </w:pPr>
      <w:r w:rsidRPr="00231B20">
        <w:rPr>
          <w:b/>
          <w:bCs/>
          <w:color w:val="000000" w:themeColor="text1"/>
          <w:sz w:val="22"/>
          <w:szCs w:val="22"/>
          <w:lang w:eastAsia="zh-CN"/>
        </w:rPr>
        <w:t>Предмет Договора</w:t>
      </w:r>
    </w:p>
    <w:p w:rsidR="0007587D" w:rsidRPr="00231B20" w:rsidRDefault="0007587D">
      <w:pPr>
        <w:pStyle w:val="af4"/>
        <w:shd w:val="clear" w:color="auto" w:fill="FFFFFF"/>
        <w:spacing w:beforeAutospacing="0" w:after="0" w:afterAutospacing="0"/>
        <w:ind w:left="720"/>
        <w:textAlignment w:val="baseline"/>
        <w:rPr>
          <w:b/>
          <w:bCs/>
          <w:color w:val="000000" w:themeColor="text1"/>
          <w:sz w:val="22"/>
          <w:szCs w:val="22"/>
          <w:lang w:eastAsia="zh-CN"/>
        </w:rPr>
      </w:pPr>
    </w:p>
    <w:p w:rsidR="0007587D" w:rsidRPr="00231B20" w:rsidRDefault="00231B20">
      <w:pPr>
        <w:spacing w:after="0" w:line="240" w:lineRule="auto"/>
        <w:ind w:firstLine="709"/>
        <w:jc w:val="both"/>
        <w:rPr>
          <w:color w:val="000000" w:themeColor="text1"/>
        </w:rPr>
      </w:pPr>
      <w:r w:rsidRPr="00231B20">
        <w:rPr>
          <w:rFonts w:ascii="Times New Roman" w:hAnsi="Times New Roman" w:cs="Times New Roman"/>
          <w:color w:val="000000" w:themeColor="text1"/>
        </w:rPr>
        <w:t xml:space="preserve">1.1. Подрядчик обязуется в установленные Договором сроки по заданию Заказчика и в соответствии с технической документацией </w:t>
      </w:r>
      <w:r w:rsidR="003A55FF" w:rsidRPr="00231B20">
        <w:rPr>
          <w:rFonts w:ascii="Times New Roman" w:hAnsi="Times New Roman" w:cs="Times New Roman"/>
          <w:color w:val="000000" w:themeColor="text1"/>
        </w:rPr>
        <w:t xml:space="preserve">выполнить работы по </w:t>
      </w:r>
      <w:r w:rsidR="003A55FF" w:rsidRPr="00231B20">
        <w:rPr>
          <w:rFonts w:ascii="Times New Roman" w:hAnsi="Times New Roman" w:cs="Times New Roman"/>
          <w:i/>
          <w:color w:val="000000" w:themeColor="text1"/>
          <w:u w:val="single"/>
        </w:rPr>
        <w:t xml:space="preserve">устранению наледи на проезжей части внутриквартальных дорог после ликвидации </w:t>
      </w:r>
      <w:proofErr w:type="spellStart"/>
      <w:r w:rsidR="003A55FF" w:rsidRPr="00231B20">
        <w:rPr>
          <w:rFonts w:ascii="Times New Roman" w:hAnsi="Times New Roman" w:cs="Times New Roman"/>
          <w:i/>
          <w:color w:val="000000" w:themeColor="text1"/>
          <w:u w:val="single"/>
        </w:rPr>
        <w:t>изливов</w:t>
      </w:r>
      <w:proofErr w:type="spellEnd"/>
      <w:r w:rsidR="003A55FF" w:rsidRPr="00231B20">
        <w:rPr>
          <w:rFonts w:ascii="Times New Roman" w:hAnsi="Times New Roman" w:cs="Times New Roman"/>
          <w:i/>
          <w:color w:val="000000" w:themeColor="text1"/>
          <w:u w:val="single"/>
        </w:rPr>
        <w:t xml:space="preserve"> воды из водопроводно-канализационных сетей согласно «Правил дорожного движения» на автомобильных дорогах, расположенных в Куйбышевском, Октябрьском, Железнодорожном, Самарском и Ленинском районах  </w:t>
      </w:r>
      <w:r w:rsidRPr="00231B20">
        <w:rPr>
          <w:rFonts w:ascii="Times New Roman" w:hAnsi="Times New Roman" w:cs="Times New Roman"/>
          <w:color w:val="000000" w:themeColor="text1"/>
        </w:rPr>
        <w:t>(далее – работа, результат работы)</w:t>
      </w:r>
      <w:proofErr w:type="gramStart"/>
      <w:r w:rsidRPr="00231B20">
        <w:rPr>
          <w:rFonts w:ascii="Times New Roman" w:hAnsi="Times New Roman" w:cs="Times New Roman"/>
          <w:color w:val="000000" w:themeColor="text1"/>
        </w:rPr>
        <w:t xml:space="preserve"> </w:t>
      </w:r>
      <w:r w:rsidR="003A55FF" w:rsidRPr="00231B20">
        <w:rPr>
          <w:rFonts w:ascii="Times New Roman" w:hAnsi="Times New Roman" w:cs="Times New Roman"/>
          <w:color w:val="000000" w:themeColor="text1"/>
        </w:rPr>
        <w:t>,</w:t>
      </w:r>
      <w:proofErr w:type="gramEnd"/>
      <w:r w:rsidR="003A55FF" w:rsidRPr="00231B20">
        <w:rPr>
          <w:rFonts w:ascii="Times New Roman" w:hAnsi="Times New Roman" w:cs="Times New Roman"/>
          <w:color w:val="000000" w:themeColor="text1"/>
        </w:rPr>
        <w:t xml:space="preserve"> </w:t>
      </w:r>
      <w:r w:rsidRPr="00231B20">
        <w:rPr>
          <w:rFonts w:ascii="Times New Roman" w:hAnsi="Times New Roman" w:cs="Times New Roman"/>
          <w:bCs/>
          <w:iCs/>
          <w:color w:val="000000" w:themeColor="text1"/>
        </w:rPr>
        <w:t xml:space="preserve">по содержанию и в объеме, указанном в Техническом </w:t>
      </w:r>
      <w:proofErr w:type="gramStart"/>
      <w:r w:rsidRPr="00231B20">
        <w:rPr>
          <w:rFonts w:ascii="Times New Roman" w:hAnsi="Times New Roman" w:cs="Times New Roman"/>
          <w:bCs/>
          <w:iCs/>
          <w:color w:val="000000" w:themeColor="text1"/>
        </w:rPr>
        <w:t>задании</w:t>
      </w:r>
      <w:proofErr w:type="gramEnd"/>
      <w:r w:rsidRPr="00231B20">
        <w:rPr>
          <w:rFonts w:ascii="Times New Roman" w:hAnsi="Times New Roman" w:cs="Times New Roman"/>
          <w:bCs/>
          <w:iCs/>
          <w:color w:val="000000" w:themeColor="text1"/>
        </w:rPr>
        <w:t xml:space="preserve"> (Приложение № 1 к Договору) и </w:t>
      </w:r>
      <w:r w:rsidR="003A55FF" w:rsidRPr="00231B20">
        <w:rPr>
          <w:rFonts w:ascii="Times New Roman" w:hAnsi="Times New Roman" w:cs="Times New Roman"/>
          <w:bCs/>
          <w:iCs/>
          <w:color w:val="000000" w:themeColor="text1"/>
        </w:rPr>
        <w:t>Ведомости договорной цены</w:t>
      </w:r>
      <w:r w:rsidRPr="00231B20">
        <w:rPr>
          <w:rFonts w:ascii="Times New Roman" w:hAnsi="Times New Roman" w:cs="Times New Roman"/>
          <w:bCs/>
          <w:iCs/>
          <w:color w:val="000000" w:themeColor="text1"/>
        </w:rPr>
        <w:t xml:space="preserve"> (Приложение № 2 к Договору), составляющими его неотъемлемую часть. </w:t>
      </w:r>
    </w:p>
    <w:p w:rsidR="0007587D" w:rsidRPr="00231B20" w:rsidRDefault="00231B20">
      <w:pPr>
        <w:spacing w:after="0" w:line="240" w:lineRule="auto"/>
        <w:ind w:firstLine="709"/>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07587D" w:rsidRPr="00231B20" w:rsidRDefault="00231B20" w:rsidP="00D04228">
      <w:pPr>
        <w:widowControl w:val="0"/>
        <w:spacing w:after="0" w:line="240" w:lineRule="auto"/>
        <w:ind w:firstLine="708"/>
        <w:jc w:val="both"/>
        <w:rPr>
          <w:color w:val="000000" w:themeColor="text1"/>
        </w:rPr>
      </w:pPr>
      <w:proofErr w:type="gramStart"/>
      <w:r w:rsidRPr="00231B20">
        <w:rPr>
          <w:rFonts w:ascii="Times New Roman" w:hAnsi="Times New Roman" w:cs="Times New Roman"/>
          <w:color w:val="000000" w:themeColor="text1"/>
          <w:lang w:eastAsia="ru-RU"/>
        </w:rPr>
        <w:t xml:space="preserve">Состав, объем и содержание работ, форма материалов и результатов работ определяются в Техническом задании (Приложение № 1 к Договору) и </w:t>
      </w:r>
      <w:r w:rsidR="003A55FF" w:rsidRPr="00231B20">
        <w:rPr>
          <w:rFonts w:ascii="Times New Roman" w:hAnsi="Times New Roman" w:cs="Times New Roman"/>
          <w:color w:val="000000" w:themeColor="text1"/>
          <w:lang w:eastAsia="ru-RU"/>
        </w:rPr>
        <w:t>Ведомости договорной цены</w:t>
      </w:r>
      <w:r w:rsidRPr="00231B20">
        <w:rPr>
          <w:rFonts w:ascii="Times New Roman" w:hAnsi="Times New Roman" w:cs="Times New Roman"/>
          <w:color w:val="000000" w:themeColor="text1"/>
          <w:lang w:eastAsia="ru-RU"/>
        </w:rPr>
        <w:t xml:space="preserve"> (Приложение №2), являющимися неотъемлемой частью Договора</w:t>
      </w:r>
      <w:r w:rsidR="00D04228" w:rsidRPr="00231B20">
        <w:rPr>
          <w:rFonts w:ascii="Times New Roman" w:hAnsi="Times New Roman" w:cs="Times New Roman"/>
          <w:color w:val="000000" w:themeColor="text1"/>
          <w:lang w:eastAsia="ru-RU"/>
        </w:rPr>
        <w:t>.</w:t>
      </w:r>
      <w:r w:rsidRPr="00231B20">
        <w:rPr>
          <w:rFonts w:ascii="Times New Roman" w:hAnsi="Times New Roman" w:cs="Times New Roman"/>
          <w:color w:val="000000" w:themeColor="text1"/>
          <w:lang w:eastAsia="ru-RU"/>
        </w:rPr>
        <w:t xml:space="preserve"> </w:t>
      </w:r>
      <w:proofErr w:type="gramEnd"/>
    </w:p>
    <w:p w:rsidR="0007587D" w:rsidRPr="00231B20" w:rsidRDefault="00231B20">
      <w:pPr>
        <w:spacing w:after="0" w:line="240" w:lineRule="auto"/>
        <w:ind w:firstLine="709"/>
        <w:jc w:val="both"/>
        <w:rPr>
          <w:color w:val="000000" w:themeColor="text1"/>
        </w:rPr>
      </w:pPr>
      <w:r w:rsidRPr="00231B20">
        <w:rPr>
          <w:rFonts w:ascii="Times New Roman" w:hAnsi="Times New Roman" w:cs="Times New Roman"/>
          <w:bCs/>
          <w:iCs/>
          <w:color w:val="000000" w:themeColor="text1"/>
        </w:rPr>
        <w:t xml:space="preserve">1.2. Сроки начала и окончания работ определяются </w:t>
      </w:r>
      <w:r w:rsidR="003A55FF" w:rsidRPr="00231B20">
        <w:rPr>
          <w:rFonts w:ascii="Times New Roman" w:hAnsi="Times New Roman" w:cs="Times New Roman"/>
          <w:bCs/>
          <w:iCs/>
          <w:color w:val="000000" w:themeColor="text1"/>
        </w:rPr>
        <w:t>Техническим заданием (Приложение № 1</w:t>
      </w:r>
      <w:r w:rsidRPr="00231B20">
        <w:rPr>
          <w:rFonts w:ascii="Times New Roman" w:hAnsi="Times New Roman" w:cs="Times New Roman"/>
          <w:bCs/>
          <w:iCs/>
          <w:color w:val="000000" w:themeColor="text1"/>
        </w:rPr>
        <w:t>), являющимся неотъемлемой частью Договора.</w:t>
      </w:r>
    </w:p>
    <w:p w:rsidR="00D04228" w:rsidRPr="00231B20" w:rsidRDefault="00D04228">
      <w:pPr>
        <w:spacing w:after="0" w:line="240" w:lineRule="auto"/>
        <w:contextualSpacing/>
        <w:jc w:val="center"/>
        <w:outlineLvl w:val="0"/>
        <w:rPr>
          <w:rFonts w:ascii="Times New Roman" w:hAnsi="Times New Roman" w:cs="Times New Roman"/>
          <w:b/>
          <w:bCs/>
          <w:iCs/>
          <w:color w:val="000000" w:themeColor="text1"/>
        </w:rPr>
      </w:pPr>
    </w:p>
    <w:p w:rsidR="0007587D" w:rsidRPr="00231B20" w:rsidRDefault="00231B20">
      <w:pPr>
        <w:spacing w:after="0" w:line="240" w:lineRule="auto"/>
        <w:contextualSpacing/>
        <w:jc w:val="center"/>
        <w:outlineLvl w:val="0"/>
        <w:rPr>
          <w:rFonts w:ascii="Times New Roman" w:hAnsi="Times New Roman" w:cs="Times New Roman"/>
          <w:b/>
          <w:bCs/>
          <w:iCs/>
          <w:color w:val="000000" w:themeColor="text1"/>
        </w:rPr>
      </w:pPr>
      <w:r w:rsidRPr="00231B20">
        <w:rPr>
          <w:rFonts w:ascii="Times New Roman" w:hAnsi="Times New Roman" w:cs="Times New Roman"/>
          <w:b/>
          <w:bCs/>
          <w:iCs/>
          <w:color w:val="000000" w:themeColor="text1"/>
        </w:rPr>
        <w:t>2.</w:t>
      </w:r>
      <w:r w:rsidRPr="00231B20">
        <w:rPr>
          <w:rFonts w:ascii="Times New Roman" w:hAnsi="Times New Roman" w:cs="Times New Roman"/>
          <w:b/>
          <w:color w:val="000000" w:themeColor="text1"/>
        </w:rPr>
        <w:t xml:space="preserve"> Цена и порядок расчетов по Договору</w:t>
      </w:r>
      <w:r w:rsidRPr="00231B20">
        <w:rPr>
          <w:rFonts w:ascii="Times New Roman" w:hAnsi="Times New Roman" w:cs="Times New Roman"/>
          <w:b/>
          <w:bCs/>
          <w:iCs/>
          <w:color w:val="000000" w:themeColor="text1"/>
        </w:rPr>
        <w:t xml:space="preserve"> </w:t>
      </w:r>
    </w:p>
    <w:p w:rsidR="0007587D" w:rsidRPr="00231B20" w:rsidRDefault="0007587D">
      <w:pPr>
        <w:spacing w:after="0" w:line="240" w:lineRule="auto"/>
        <w:contextualSpacing/>
        <w:jc w:val="center"/>
        <w:outlineLvl w:val="0"/>
        <w:rPr>
          <w:rFonts w:ascii="Times New Roman" w:hAnsi="Times New Roman" w:cs="Times New Roman"/>
          <w:b/>
          <w:bCs/>
          <w:iCs/>
          <w:color w:val="000000" w:themeColor="text1"/>
        </w:rPr>
      </w:pPr>
    </w:p>
    <w:p w:rsidR="00D04228" w:rsidRPr="00231B20" w:rsidRDefault="00231B20" w:rsidP="00D04228">
      <w:pPr>
        <w:pStyle w:val="ConsPlusNormal"/>
        <w:widowControl/>
        <w:ind w:firstLine="708"/>
        <w:contextualSpacing/>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 xml:space="preserve">2.1. </w:t>
      </w:r>
      <w:r w:rsidR="00D04228" w:rsidRPr="00231B20">
        <w:rPr>
          <w:rFonts w:ascii="Times New Roman" w:hAnsi="Times New Roman" w:cs="Times New Roman"/>
          <w:color w:val="000000" w:themeColor="text1"/>
          <w:sz w:val="22"/>
          <w:szCs w:val="22"/>
        </w:rPr>
        <w:t>Цена подлежащей выполнению по Договору Работы определяется на основании Ведомости договорной цены (Приложение №2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w:t>
      </w:r>
    </w:p>
    <w:p w:rsidR="00D04228" w:rsidRPr="00231B20" w:rsidRDefault="00D04228" w:rsidP="00D04228">
      <w:pPr>
        <w:pStyle w:val="ConsPlusNormal"/>
        <w:widowControl/>
        <w:ind w:firstLine="708"/>
        <w:contextualSpacing/>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 xml:space="preserve"> Общая ориентировочная сумма договора составляет 3 000 000  (Три миллиона) рублей 00 копеек с НДС-20%. </w:t>
      </w:r>
    </w:p>
    <w:p w:rsidR="0007587D" w:rsidRPr="00231B20" w:rsidRDefault="00231B20" w:rsidP="00D04228">
      <w:pPr>
        <w:pStyle w:val="ConsPlusNormal"/>
        <w:widowControl/>
        <w:ind w:firstLine="708"/>
        <w:contextualSpacing/>
        <w:jc w:val="both"/>
        <w:rPr>
          <w:rFonts w:ascii="Times New Roman" w:hAnsi="Times New Roman" w:cs="Times New Roman"/>
          <w:i/>
          <w:color w:val="000000" w:themeColor="text1"/>
          <w:sz w:val="24"/>
          <w:szCs w:val="24"/>
        </w:rPr>
      </w:pPr>
      <w:r w:rsidRPr="00231B20">
        <w:rPr>
          <w:rFonts w:ascii="Times New Roman" w:hAnsi="Times New Roman" w:cs="Times New Roman"/>
          <w:color w:val="000000" w:themeColor="text1"/>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231B20">
        <w:rPr>
          <w:rFonts w:ascii="Times New Roman" w:hAnsi="Times New Roman" w:cs="Times New Roman"/>
          <w:i/>
          <w:color w:val="000000" w:themeColor="text1"/>
          <w:sz w:val="24"/>
          <w:szCs w:val="24"/>
        </w:rPr>
        <w:t>составляющего ____</w:t>
      </w:r>
      <w:r w:rsidRPr="00231B20">
        <w:rPr>
          <w:rFonts w:ascii="Times New Roman" w:hAnsi="Times New Roman" w:cs="Times New Roman"/>
          <w:color w:val="000000" w:themeColor="text1"/>
          <w:sz w:val="24"/>
          <w:szCs w:val="24"/>
        </w:rPr>
        <w:t xml:space="preserve"> </w:t>
      </w:r>
      <w:r w:rsidRPr="00231B20">
        <w:rPr>
          <w:rFonts w:ascii="Times New Roman" w:hAnsi="Times New Roman" w:cs="Times New Roman"/>
          <w:i/>
          <w:color w:val="000000" w:themeColor="text1"/>
          <w:sz w:val="24"/>
          <w:szCs w:val="24"/>
        </w:rPr>
        <w:t>и рассчитанного как отношение предложения Подрядчика к ценовому предложению Заказчика.</w:t>
      </w:r>
    </w:p>
    <w:p w:rsidR="0007587D" w:rsidRPr="00231B20" w:rsidRDefault="00231B20">
      <w:pPr>
        <w:spacing w:after="0" w:line="240" w:lineRule="auto"/>
        <w:ind w:firstLine="708"/>
        <w:jc w:val="both"/>
        <w:rPr>
          <w:rFonts w:ascii="Times New Roman" w:eastAsia="Times New Roman" w:hAnsi="Times New Roman" w:cs="Times New Roman"/>
          <w:i/>
          <w:color w:val="000000" w:themeColor="text1"/>
          <w:lang w:eastAsia="ru-RU"/>
        </w:rPr>
      </w:pPr>
      <w:r w:rsidRPr="00231B20">
        <w:rPr>
          <w:rFonts w:ascii="Times New Roman" w:eastAsia="Times New Roman" w:hAnsi="Times New Roman" w:cs="Times New Roman"/>
          <w:i/>
          <w:color w:val="000000" w:themeColor="text1"/>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07587D" w:rsidRPr="00231B20" w:rsidRDefault="00231B20">
      <w:pPr>
        <w:spacing w:after="0" w:line="240" w:lineRule="auto"/>
        <w:ind w:firstLine="708"/>
        <w:jc w:val="both"/>
        <w:rPr>
          <w:rFonts w:ascii="Times New Roman" w:eastAsia="Times New Roman" w:hAnsi="Times New Roman" w:cs="Times New Roman"/>
          <w:i/>
          <w:color w:val="000000" w:themeColor="text1"/>
          <w:lang w:eastAsia="ru-RU"/>
        </w:rPr>
      </w:pPr>
      <w:r w:rsidRPr="00231B20">
        <w:rPr>
          <w:rFonts w:ascii="Times New Roman" w:eastAsia="Times New Roman" w:hAnsi="Times New Roman" w:cs="Times New Roman"/>
          <w:i/>
          <w:color w:val="000000" w:themeColor="text1"/>
          <w:lang w:eastAsia="ru-RU"/>
        </w:rPr>
        <w:t>При согласии Заказчика на выполнение дополнительных работ Сторонами оформляется дополнительное соглашение.</w:t>
      </w:r>
    </w:p>
    <w:p w:rsidR="0007587D" w:rsidRPr="00231B20" w:rsidRDefault="00231B20">
      <w:pPr>
        <w:spacing w:after="0" w:line="240" w:lineRule="auto"/>
        <w:ind w:firstLine="708"/>
        <w:contextualSpacing/>
        <w:jc w:val="both"/>
        <w:rPr>
          <w:rFonts w:ascii="Times New Roman" w:eastAsia="Times New Roman" w:hAnsi="Times New Roman" w:cs="Times New Roman"/>
          <w:i/>
          <w:color w:val="000000" w:themeColor="text1"/>
          <w:lang w:eastAsia="ru-RU"/>
        </w:rPr>
      </w:pPr>
      <w:r w:rsidRPr="00231B20">
        <w:rPr>
          <w:rFonts w:ascii="Times New Roman" w:eastAsia="Times New Roman" w:hAnsi="Times New Roman" w:cs="Times New Roman"/>
          <w:i/>
          <w:color w:val="000000" w:themeColor="text1"/>
          <w:lang w:eastAsia="ru-RU"/>
        </w:rPr>
        <w:t xml:space="preserve">В срок не позднее 30 календарных дней Стороны принимают меры по урегулированию стоимости, объемов, видов и сроков выполнения работ путем подписания дополнительного соглашения. </w:t>
      </w:r>
    </w:p>
    <w:p w:rsidR="0007587D" w:rsidRPr="00231B20" w:rsidRDefault="0007587D">
      <w:pPr>
        <w:spacing w:after="0" w:line="240" w:lineRule="auto"/>
        <w:ind w:firstLine="708"/>
        <w:contextualSpacing/>
        <w:jc w:val="both"/>
        <w:rPr>
          <w:rFonts w:ascii="Times New Roman" w:hAnsi="Times New Roman" w:cs="Times New Roman"/>
          <w:i/>
          <w:color w:val="000000" w:themeColor="text1"/>
        </w:rPr>
      </w:pPr>
    </w:p>
    <w:p w:rsidR="0007587D" w:rsidRPr="00231B20" w:rsidRDefault="00231B20">
      <w:pPr>
        <w:spacing w:after="0" w:line="240" w:lineRule="auto"/>
        <w:ind w:firstLine="708"/>
        <w:contextualSpacing/>
        <w:jc w:val="both"/>
        <w:rPr>
          <w:rFonts w:ascii="Times New Roman" w:hAnsi="Times New Roman" w:cs="Times New Roman"/>
          <w:i/>
          <w:color w:val="000000" w:themeColor="text1"/>
        </w:rPr>
      </w:pPr>
      <w:r w:rsidRPr="00231B20">
        <w:rPr>
          <w:rFonts w:ascii="Times New Roman" w:hAnsi="Times New Roman" w:cs="Times New Roman"/>
          <w:i/>
          <w:color w:val="000000" w:themeColor="text1"/>
        </w:rPr>
        <w:lastRenderedPageBreak/>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07587D" w:rsidRPr="00231B20" w:rsidRDefault="00231B20">
      <w:pPr>
        <w:spacing w:after="0" w:line="240" w:lineRule="auto"/>
        <w:ind w:firstLine="708"/>
        <w:contextualSpacing/>
        <w:jc w:val="both"/>
        <w:rPr>
          <w:rFonts w:ascii="Times New Roman" w:hAnsi="Times New Roman" w:cs="Times New Roman"/>
          <w:i/>
          <w:color w:val="000000" w:themeColor="text1"/>
        </w:rPr>
      </w:pPr>
      <w:r w:rsidRPr="00231B20">
        <w:rPr>
          <w:rFonts w:ascii="Times New Roman" w:hAnsi="Times New Roman" w:cs="Times New Roman"/>
          <w:i/>
          <w:color w:val="000000" w:themeColor="text1"/>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w:t>
      </w:r>
      <w:r w:rsidR="00D04228" w:rsidRPr="00231B20">
        <w:rPr>
          <w:rFonts w:ascii="Times New Roman" w:hAnsi="Times New Roman" w:cs="Times New Roman"/>
          <w:i/>
          <w:color w:val="000000" w:themeColor="text1"/>
        </w:rPr>
        <w:t>2</w:t>
      </w:r>
      <w:r w:rsidRPr="00231B20">
        <w:rPr>
          <w:rFonts w:ascii="Times New Roman" w:hAnsi="Times New Roman" w:cs="Times New Roman"/>
          <w:i/>
          <w:color w:val="000000" w:themeColor="text1"/>
        </w:rPr>
        <w:t xml:space="preserve"> Договора; </w:t>
      </w:r>
    </w:p>
    <w:p w:rsidR="0007587D" w:rsidRPr="00231B20" w:rsidRDefault="00231B20">
      <w:pPr>
        <w:pStyle w:val="af6"/>
        <w:suppressAutoHyphens w:val="0"/>
        <w:ind w:left="0" w:firstLine="708"/>
        <w:jc w:val="both"/>
        <w:rPr>
          <w:i/>
          <w:color w:val="000000" w:themeColor="text1"/>
          <w:sz w:val="22"/>
          <w:szCs w:val="22"/>
        </w:rPr>
      </w:pPr>
      <w:r w:rsidRPr="00231B20">
        <w:rPr>
          <w:i/>
          <w:color w:val="000000" w:themeColor="text1"/>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07587D" w:rsidRPr="00231B20" w:rsidRDefault="00231B20">
      <w:pPr>
        <w:spacing w:after="0" w:line="240" w:lineRule="auto"/>
        <w:ind w:firstLine="708"/>
        <w:contextualSpacing/>
        <w:jc w:val="both"/>
        <w:rPr>
          <w:rFonts w:ascii="Times New Roman" w:hAnsi="Times New Roman" w:cs="Times New Roman"/>
          <w:i/>
          <w:color w:val="000000" w:themeColor="text1"/>
        </w:rPr>
      </w:pPr>
      <w:r w:rsidRPr="00231B20">
        <w:rPr>
          <w:rFonts w:ascii="Times New Roman" w:hAnsi="Times New Roman" w:cs="Times New Roman"/>
          <w:i/>
          <w:color w:val="000000" w:themeColor="text1"/>
        </w:rPr>
        <w:t>- индекс инфляции остается неизменным на весь срок выполнения Работ.</w:t>
      </w:r>
      <w:r w:rsidRPr="00231B20">
        <w:rPr>
          <w:rStyle w:val="a7"/>
          <w:rFonts w:ascii="Times New Roman" w:hAnsi="Times New Roman" w:cs="Times New Roman"/>
          <w:b/>
          <w:i/>
          <w:color w:val="000000" w:themeColor="text1"/>
        </w:rPr>
        <w:footnoteReference w:id="1"/>
      </w:r>
    </w:p>
    <w:p w:rsidR="0007587D" w:rsidRPr="00231B20" w:rsidRDefault="0007587D">
      <w:pPr>
        <w:spacing w:after="0" w:line="240" w:lineRule="auto"/>
        <w:contextualSpacing/>
        <w:jc w:val="both"/>
        <w:rPr>
          <w:rFonts w:ascii="Times New Roman" w:hAnsi="Times New Roman" w:cs="Times New Roman"/>
          <w:b/>
          <w:i/>
          <w:color w:val="000000" w:themeColor="text1"/>
        </w:rPr>
      </w:pPr>
    </w:p>
    <w:p w:rsidR="0007587D" w:rsidRPr="00231B20" w:rsidRDefault="00231B20" w:rsidP="00D04228">
      <w:pPr>
        <w:spacing w:after="0" w:line="240" w:lineRule="auto"/>
        <w:ind w:firstLine="708"/>
        <w:contextualSpacing/>
        <w:jc w:val="both"/>
        <w:rPr>
          <w:rFonts w:ascii="Times New Roman" w:hAnsi="Times New Roman" w:cs="Times New Roman"/>
          <w:b/>
          <w:i/>
          <w:color w:val="000000" w:themeColor="text1"/>
        </w:rPr>
      </w:pPr>
      <w:r w:rsidRPr="00231B20">
        <w:rPr>
          <w:rFonts w:ascii="Times New Roman" w:hAnsi="Times New Roman" w:cs="Times New Roman"/>
          <w:color w:val="000000" w:themeColor="text1"/>
        </w:rPr>
        <w:t xml:space="preserve">2.2. </w:t>
      </w:r>
      <w:proofErr w:type="gramStart"/>
      <w:r w:rsidRPr="00231B20">
        <w:rPr>
          <w:rFonts w:ascii="Times New Roman" w:hAnsi="Times New Roman" w:cs="Times New Roman"/>
          <w:i/>
          <w:color w:val="000000" w:themeColor="text1"/>
          <w:lang w:eastAsia="ru-RU"/>
        </w:rPr>
        <w:t xml:space="preserve">Оплата выполненных по настоящему Договору работ производится </w:t>
      </w:r>
      <w:r w:rsidRPr="00231B20">
        <w:rPr>
          <w:rFonts w:ascii="Times New Roman" w:hAnsi="Times New Roman" w:cs="Times New Roman"/>
          <w:i/>
          <w:color w:val="000000" w:themeColor="text1"/>
        </w:rPr>
        <w:t>Заказчиком путем перечисления денежных средств на расчетный счет Подрядчика, указанный в Договоре,</w:t>
      </w:r>
      <w:r w:rsidRPr="00231B20">
        <w:rPr>
          <w:rFonts w:ascii="Times New Roman" w:hAnsi="Times New Roman" w:cs="Times New Roman"/>
          <w:i/>
          <w:color w:val="000000" w:themeColor="text1"/>
          <w:lang w:eastAsia="ru-RU"/>
        </w:rPr>
        <w:t xml:space="preserve"> в течение _</w:t>
      </w:r>
      <w:r w:rsidR="00D04228" w:rsidRPr="00231B20">
        <w:rPr>
          <w:rFonts w:ascii="Times New Roman" w:hAnsi="Times New Roman" w:cs="Times New Roman"/>
          <w:i/>
          <w:color w:val="000000" w:themeColor="text1"/>
          <w:lang w:eastAsia="ru-RU"/>
        </w:rPr>
        <w:t>20 (Двадцати)</w:t>
      </w:r>
      <w:r w:rsidRPr="00231B20">
        <w:rPr>
          <w:rFonts w:ascii="Times New Roman" w:hAnsi="Times New Roman" w:cs="Times New Roman"/>
          <w:i/>
          <w:color w:val="000000" w:themeColor="text1"/>
          <w:lang w:eastAsia="ru-RU"/>
        </w:rPr>
        <w:t xml:space="preserve"> банковских дней с момента принятия работ и подписания </w:t>
      </w:r>
      <w:r w:rsidRPr="00231B20">
        <w:rPr>
          <w:rFonts w:ascii="Times New Roman" w:hAnsi="Times New Roman" w:cs="Times New Roman"/>
          <w:i/>
          <w:color w:val="000000" w:themeColor="text1"/>
        </w:rPr>
        <w:t xml:space="preserve">актов приемки выполненных работ по форме КС-2 и справки о стоимости выполненных работ и затрат формы КС-3 </w:t>
      </w:r>
      <w:r w:rsidRPr="00231B20">
        <w:rPr>
          <w:rFonts w:ascii="Times New Roman" w:hAnsi="Times New Roman" w:cs="Times New Roman"/>
          <w:i/>
          <w:color w:val="000000" w:themeColor="text1"/>
          <w:lang w:eastAsia="ru-RU"/>
        </w:rPr>
        <w:t>и получения от Подрядчика счета и счета-фактуры, оформленных в соответствии с требованиями</w:t>
      </w:r>
      <w:proofErr w:type="gramEnd"/>
      <w:r w:rsidRPr="00231B20">
        <w:rPr>
          <w:rFonts w:ascii="Times New Roman" w:hAnsi="Times New Roman" w:cs="Times New Roman"/>
          <w:i/>
          <w:color w:val="000000" w:themeColor="text1"/>
          <w:lang w:eastAsia="ru-RU"/>
        </w:rPr>
        <w:t xml:space="preserve"> налогового законодательства РФ.</w:t>
      </w:r>
    </w:p>
    <w:p w:rsidR="0007587D" w:rsidRPr="00231B20" w:rsidRDefault="0007587D">
      <w:pPr>
        <w:spacing w:after="0" w:line="240" w:lineRule="auto"/>
        <w:ind w:firstLine="708"/>
        <w:contextualSpacing/>
        <w:jc w:val="both"/>
        <w:rPr>
          <w:rFonts w:ascii="Times New Roman" w:hAnsi="Times New Roman" w:cs="Times New Roman"/>
          <w:i/>
          <w:color w:val="000000" w:themeColor="text1"/>
        </w:rPr>
      </w:pPr>
    </w:p>
    <w:p w:rsidR="0007587D" w:rsidRPr="00231B20" w:rsidRDefault="00D04228">
      <w:pPr>
        <w:jc w:val="both"/>
        <w:rPr>
          <w:rFonts w:ascii="Times New Roman" w:hAnsi="Times New Roman" w:cs="Times New Roman"/>
          <w:i/>
          <w:color w:val="000000" w:themeColor="text1"/>
        </w:rPr>
      </w:pPr>
      <w:r w:rsidRPr="00231B20">
        <w:rPr>
          <w:rFonts w:ascii="Times New Roman" w:hAnsi="Times New Roman" w:cs="Times New Roman"/>
          <w:i/>
          <w:color w:val="000000" w:themeColor="text1"/>
        </w:rPr>
        <w:t xml:space="preserve">                     </w:t>
      </w:r>
      <w:r w:rsidR="00231B20" w:rsidRPr="00231B20">
        <w:rPr>
          <w:rFonts w:ascii="Times New Roman" w:hAnsi="Times New Roman" w:cs="Times New Roman"/>
          <w:i/>
          <w:color w:val="000000" w:themeColor="text1"/>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2.3. В случае</w:t>
      </w:r>
      <w:proofErr w:type="gramStart"/>
      <w:r w:rsidRPr="00231B20">
        <w:rPr>
          <w:rFonts w:ascii="Times New Roman" w:hAnsi="Times New Roman" w:cs="Times New Roman"/>
          <w:color w:val="000000" w:themeColor="text1"/>
        </w:rPr>
        <w:t>,</w:t>
      </w:r>
      <w:proofErr w:type="gramEnd"/>
      <w:r w:rsidRPr="00231B20">
        <w:rPr>
          <w:rFonts w:ascii="Times New Roman" w:hAnsi="Times New Roman" w:cs="Times New Roman"/>
          <w:color w:val="000000" w:themeColor="text1"/>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2.4.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lang w:eastAsia="ru-RU"/>
        </w:rPr>
        <w:tab/>
      </w:r>
      <w:r w:rsidRPr="00231B20">
        <w:rPr>
          <w:rFonts w:ascii="Times New Roman" w:hAnsi="Times New Roman" w:cs="Times New Roman"/>
          <w:color w:val="000000" w:themeColor="text1"/>
        </w:rPr>
        <w:t>2.5.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07587D" w:rsidRPr="00231B20" w:rsidRDefault="00231B20">
      <w:pPr>
        <w:pStyle w:val="af6"/>
        <w:numPr>
          <w:ilvl w:val="0"/>
          <w:numId w:val="1"/>
        </w:numPr>
        <w:jc w:val="center"/>
        <w:rPr>
          <w:b/>
          <w:color w:val="000000" w:themeColor="text1"/>
          <w:sz w:val="22"/>
          <w:szCs w:val="22"/>
        </w:rPr>
      </w:pPr>
      <w:r w:rsidRPr="00231B20">
        <w:rPr>
          <w:b/>
          <w:color w:val="000000" w:themeColor="text1"/>
          <w:sz w:val="22"/>
          <w:szCs w:val="22"/>
        </w:rPr>
        <w:t>Права и обязанности Подрядчика</w:t>
      </w:r>
    </w:p>
    <w:p w:rsidR="0007587D" w:rsidRPr="00231B20" w:rsidRDefault="0007587D">
      <w:pPr>
        <w:pStyle w:val="af6"/>
        <w:ind w:left="360"/>
        <w:rPr>
          <w:bCs/>
          <w:iCs/>
          <w:color w:val="000000" w:themeColor="text1"/>
        </w:rPr>
      </w:pPr>
    </w:p>
    <w:p w:rsidR="0007587D" w:rsidRPr="00231B20" w:rsidRDefault="00231B20">
      <w:pPr>
        <w:pStyle w:val="af6"/>
        <w:widowControl w:val="0"/>
        <w:numPr>
          <w:ilvl w:val="1"/>
          <w:numId w:val="1"/>
        </w:numPr>
        <w:jc w:val="both"/>
        <w:outlineLvl w:val="1"/>
        <w:rPr>
          <w:rFonts w:eastAsiaTheme="minorHAnsi"/>
          <w:b/>
          <w:bCs/>
          <w:iCs/>
          <w:color w:val="000000" w:themeColor="text1"/>
          <w:sz w:val="22"/>
          <w:szCs w:val="22"/>
          <w:lang w:eastAsia="en-US"/>
        </w:rPr>
      </w:pPr>
      <w:r w:rsidRPr="00231B20">
        <w:rPr>
          <w:rFonts w:eastAsiaTheme="minorHAnsi"/>
          <w:b/>
          <w:bCs/>
          <w:iCs/>
          <w:color w:val="000000" w:themeColor="text1"/>
          <w:sz w:val="22"/>
          <w:szCs w:val="22"/>
          <w:lang w:eastAsia="en-US"/>
        </w:rPr>
        <w:t>Заказчик обязан:</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 xml:space="preserve">3.1.1.  Обеспечить своевременную установку соответствующих дорожных знаков и ограждений в местах </w:t>
      </w:r>
      <w:proofErr w:type="spellStart"/>
      <w:r w:rsidRPr="00231B20">
        <w:rPr>
          <w:rFonts w:ascii="Times New Roman" w:hAnsi="Times New Roman" w:cs="Times New Roman"/>
          <w:bCs/>
          <w:iCs/>
          <w:color w:val="000000" w:themeColor="text1"/>
        </w:rPr>
        <w:t>излива</w:t>
      </w:r>
      <w:proofErr w:type="spellEnd"/>
      <w:r w:rsidRPr="00231B20">
        <w:rPr>
          <w:rFonts w:ascii="Times New Roman" w:hAnsi="Times New Roman" w:cs="Times New Roman"/>
          <w:bCs/>
          <w:iCs/>
          <w:color w:val="000000" w:themeColor="text1"/>
        </w:rPr>
        <w:t xml:space="preserve"> до начала работ «Подрядчиком», и снятие их после ликвидации </w:t>
      </w:r>
      <w:proofErr w:type="spellStart"/>
      <w:r w:rsidRPr="00231B20">
        <w:rPr>
          <w:rFonts w:ascii="Times New Roman" w:hAnsi="Times New Roman" w:cs="Times New Roman"/>
          <w:bCs/>
          <w:iCs/>
          <w:color w:val="000000" w:themeColor="text1"/>
        </w:rPr>
        <w:t>излива</w:t>
      </w:r>
      <w:proofErr w:type="spellEnd"/>
      <w:r w:rsidRPr="00231B20">
        <w:rPr>
          <w:rFonts w:ascii="Times New Roman" w:hAnsi="Times New Roman" w:cs="Times New Roman"/>
          <w:bCs/>
          <w:iCs/>
          <w:color w:val="000000" w:themeColor="text1"/>
        </w:rPr>
        <w:t>.</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 xml:space="preserve">3.1.2.  Принять действенные меры по ликвидации </w:t>
      </w:r>
      <w:proofErr w:type="spellStart"/>
      <w:r w:rsidRPr="00231B20">
        <w:rPr>
          <w:rFonts w:ascii="Times New Roman" w:hAnsi="Times New Roman" w:cs="Times New Roman"/>
          <w:bCs/>
          <w:iCs/>
          <w:color w:val="000000" w:themeColor="text1"/>
        </w:rPr>
        <w:t>излива</w:t>
      </w:r>
      <w:proofErr w:type="spellEnd"/>
      <w:r w:rsidRPr="00231B20">
        <w:rPr>
          <w:rFonts w:ascii="Times New Roman" w:hAnsi="Times New Roman" w:cs="Times New Roman"/>
          <w:bCs/>
          <w:iCs/>
          <w:color w:val="000000" w:themeColor="text1"/>
        </w:rPr>
        <w:t xml:space="preserve">, сообщить в  ОГИБДД   УМВД  России по г. Самаре, Администрации районов, в диспетчерскую  службу Департамента городского хозяйства и экологии и </w:t>
      </w:r>
      <w:proofErr w:type="gramStart"/>
      <w:r w:rsidRPr="00231B20">
        <w:rPr>
          <w:rFonts w:ascii="Times New Roman" w:hAnsi="Times New Roman" w:cs="Times New Roman"/>
          <w:bCs/>
          <w:iCs/>
          <w:color w:val="000000" w:themeColor="text1"/>
        </w:rPr>
        <w:t>в</w:t>
      </w:r>
      <w:proofErr w:type="gramEnd"/>
      <w:r w:rsidRPr="00231B20">
        <w:rPr>
          <w:rFonts w:ascii="Times New Roman" w:hAnsi="Times New Roman" w:cs="Times New Roman"/>
          <w:bCs/>
          <w:iCs/>
          <w:color w:val="000000" w:themeColor="text1"/>
        </w:rPr>
        <w:t xml:space="preserve"> ___________ </w:t>
      </w:r>
      <w:proofErr w:type="gramStart"/>
      <w:r w:rsidRPr="00231B20">
        <w:rPr>
          <w:rFonts w:ascii="Times New Roman" w:hAnsi="Times New Roman" w:cs="Times New Roman"/>
          <w:bCs/>
          <w:iCs/>
          <w:color w:val="000000" w:themeColor="text1"/>
        </w:rPr>
        <w:t>о</w:t>
      </w:r>
      <w:proofErr w:type="gramEnd"/>
      <w:r w:rsidRPr="00231B20">
        <w:rPr>
          <w:rFonts w:ascii="Times New Roman" w:hAnsi="Times New Roman" w:cs="Times New Roman"/>
          <w:bCs/>
          <w:iCs/>
          <w:color w:val="000000" w:themeColor="text1"/>
        </w:rPr>
        <w:t xml:space="preserve"> начале и окончании работ.</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3.1.3. Обеспечить организацию работ по откачке воды  в ближайшие  дождеприемники с целью недопущения образования наледи на проезжей  части дорог и тротуарах.</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 xml:space="preserve">3.1.4.  Не позднее 3-х часов после выявления утечки воды на сетях ООО «Самарские коммунальные системы»  вызвать представителя «Подрядчика» на место аварии для определения объема работ, поручаемых  «Подрядчику» по устранению последствий утечки с оформлением  двухстороннего акта. </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color w:val="000000" w:themeColor="text1"/>
        </w:rPr>
        <w:lastRenderedPageBreak/>
        <w:t xml:space="preserve">              </w:t>
      </w:r>
      <w:r w:rsidRPr="00231B20">
        <w:rPr>
          <w:rFonts w:ascii="Times New Roman" w:hAnsi="Times New Roman" w:cs="Times New Roman"/>
          <w:bCs/>
          <w:iCs/>
          <w:color w:val="000000" w:themeColor="text1"/>
        </w:rPr>
        <w:t xml:space="preserve">Окончательные  объемы работ уточняются после ликвидации </w:t>
      </w:r>
      <w:proofErr w:type="spellStart"/>
      <w:r w:rsidRPr="00231B20">
        <w:rPr>
          <w:rFonts w:ascii="Times New Roman" w:hAnsi="Times New Roman" w:cs="Times New Roman"/>
          <w:bCs/>
          <w:iCs/>
          <w:color w:val="000000" w:themeColor="text1"/>
        </w:rPr>
        <w:t>излива</w:t>
      </w:r>
      <w:proofErr w:type="spellEnd"/>
      <w:r w:rsidRPr="00231B20">
        <w:rPr>
          <w:rFonts w:ascii="Times New Roman" w:hAnsi="Times New Roman" w:cs="Times New Roman"/>
          <w:bCs/>
          <w:iCs/>
          <w:color w:val="000000" w:themeColor="text1"/>
        </w:rPr>
        <w:t>. Составленный акт служит основанием для оплаты объемов выполненных работ и утверждается «Заказчиком» и «Подрядчиком».</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3.1.5.     Произвести расчеты за выполненные работы на условиях настоящего договора.</w:t>
      </w:r>
    </w:p>
    <w:p w:rsidR="00D04228" w:rsidRPr="00231B20" w:rsidRDefault="00D04228" w:rsidP="00D04228">
      <w:pPr>
        <w:spacing w:after="0" w:line="240" w:lineRule="auto"/>
        <w:ind w:firstLine="708"/>
        <w:contextualSpacing/>
        <w:jc w:val="both"/>
        <w:rPr>
          <w:color w:val="000000" w:themeColor="text1"/>
        </w:rPr>
      </w:pPr>
      <w:r w:rsidRPr="00231B20">
        <w:rPr>
          <w:rFonts w:ascii="Times New Roman" w:hAnsi="Times New Roman" w:cs="Times New Roman"/>
          <w:bCs/>
          <w:iCs/>
          <w:color w:val="000000" w:themeColor="text1"/>
          <w:szCs w:val="24"/>
        </w:rPr>
        <w:t>3.1.6. При получении сведений об аварии или повреждении водопроводно-канализационных сетей диспетчер «Заказчика» незамедлительно должен сообщить об этом диспетчеру «Подрядчика» по телефонам: __________ направить письменные сведения об аварии по факсу: ______ или в диспетчерский пункт по адресу: _______, а также контролировать ход выполнения мероприятий по ликвидации аварии.</w:t>
      </w:r>
    </w:p>
    <w:p w:rsidR="00D04228" w:rsidRPr="00231B20" w:rsidRDefault="00D04228" w:rsidP="00D04228">
      <w:pPr>
        <w:spacing w:after="0" w:line="240" w:lineRule="auto"/>
        <w:ind w:firstLine="708"/>
        <w:contextualSpacing/>
        <w:jc w:val="both"/>
        <w:rPr>
          <w:color w:val="000000" w:themeColor="text1"/>
        </w:rPr>
      </w:pPr>
      <w:r w:rsidRPr="00231B20">
        <w:rPr>
          <w:rFonts w:ascii="Times New Roman" w:hAnsi="Times New Roman" w:cs="Times New Roman"/>
          <w:bCs/>
          <w:iCs/>
          <w:color w:val="000000" w:themeColor="text1"/>
        </w:rPr>
        <w:t>3.1.7. Принять и оплатить выполненную Работу.</w:t>
      </w:r>
    </w:p>
    <w:p w:rsidR="00D04228" w:rsidRPr="00231B20" w:rsidRDefault="00D04228" w:rsidP="00D04228">
      <w:pPr>
        <w:spacing w:after="0" w:line="240" w:lineRule="auto"/>
        <w:ind w:left="708"/>
        <w:contextualSpacing/>
        <w:jc w:val="both"/>
        <w:rPr>
          <w:color w:val="000000" w:themeColor="text1"/>
        </w:rPr>
      </w:pPr>
      <w:r w:rsidRPr="00231B20">
        <w:rPr>
          <w:rFonts w:ascii="Times New Roman" w:hAnsi="Times New Roman" w:cs="Times New Roman"/>
          <w:bCs/>
          <w:iCs/>
          <w:color w:val="000000" w:themeColor="text1"/>
        </w:rPr>
        <w:t xml:space="preserve">3.1.8. В рамках своей компетенции, создать необходимые условия для выполнения Работ, </w:t>
      </w:r>
    </w:p>
    <w:p w:rsidR="00D04228" w:rsidRPr="00231B20" w:rsidRDefault="00D04228" w:rsidP="00D04228">
      <w:pPr>
        <w:spacing w:after="0" w:line="240" w:lineRule="auto"/>
        <w:contextualSpacing/>
        <w:jc w:val="both"/>
        <w:rPr>
          <w:color w:val="000000" w:themeColor="text1"/>
        </w:rPr>
      </w:pPr>
      <w:r w:rsidRPr="00231B20">
        <w:rPr>
          <w:rFonts w:ascii="Times New Roman" w:hAnsi="Times New Roman" w:cs="Times New Roman"/>
          <w:bCs/>
          <w:iCs/>
          <w:color w:val="000000" w:themeColor="text1"/>
        </w:rPr>
        <w:t>обеспечить доступ Подрядчика на Объект.</w:t>
      </w:r>
    </w:p>
    <w:p w:rsidR="00D04228" w:rsidRPr="00231B20" w:rsidRDefault="00D04228" w:rsidP="00D04228">
      <w:pPr>
        <w:spacing w:after="0" w:line="240" w:lineRule="auto"/>
        <w:contextualSpacing/>
        <w:jc w:val="both"/>
        <w:outlineLvl w:val="1"/>
        <w:rPr>
          <w:rFonts w:ascii="Times New Roman" w:hAnsi="Times New Roman" w:cs="Times New Roman"/>
          <w:b/>
          <w:bCs/>
          <w:iCs/>
          <w:color w:val="000000" w:themeColor="text1"/>
        </w:rPr>
      </w:pPr>
      <w:r w:rsidRPr="00231B20">
        <w:rPr>
          <w:rFonts w:ascii="Times New Roman" w:hAnsi="Times New Roman" w:cs="Times New Roman"/>
          <w:b/>
          <w:bCs/>
          <w:iCs/>
          <w:color w:val="000000" w:themeColor="text1"/>
        </w:rPr>
        <w:t>3.2. Заказчик вправе:</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3.2.2. Требовать замены применяемых при выполнении Работ на Объекте материалов при их несоответствии установленным требованиям.</w:t>
      </w:r>
    </w:p>
    <w:p w:rsidR="00D04228" w:rsidRPr="00231B20" w:rsidRDefault="00D04228" w:rsidP="00D04228">
      <w:pPr>
        <w:tabs>
          <w:tab w:val="left" w:pos="1276"/>
        </w:tabs>
        <w:spacing w:after="0" w:line="240" w:lineRule="auto"/>
        <w:ind w:firstLine="708"/>
        <w:contextualSpacing/>
        <w:jc w:val="both"/>
        <w:rPr>
          <w:rFonts w:ascii="Times New Roman" w:hAnsi="Times New Roman" w:cs="Times New Roman"/>
          <w:bCs/>
          <w:iCs/>
          <w:color w:val="000000" w:themeColor="text1"/>
        </w:rPr>
      </w:pPr>
      <w:r w:rsidRPr="00231B20">
        <w:rPr>
          <w:rFonts w:ascii="Times New Roman" w:hAnsi="Times New Roman" w:cs="Times New Roman"/>
          <w:bCs/>
          <w:iCs/>
          <w:color w:val="000000" w:themeColor="text1"/>
        </w:rPr>
        <w:t>3.2.3.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D04228" w:rsidRPr="00231B20" w:rsidRDefault="00D04228" w:rsidP="00D04228">
      <w:pPr>
        <w:spacing w:after="0" w:line="240" w:lineRule="auto"/>
        <w:ind w:firstLine="708"/>
        <w:contextualSpacing/>
        <w:jc w:val="both"/>
        <w:rPr>
          <w:rFonts w:ascii="Times New Roman" w:hAnsi="Times New Roman" w:cs="Times New Roman"/>
          <w:bCs/>
          <w:iCs/>
          <w:color w:val="000000" w:themeColor="text1"/>
        </w:rPr>
      </w:pPr>
    </w:p>
    <w:p w:rsidR="0007587D" w:rsidRPr="00231B20" w:rsidRDefault="00231B20">
      <w:pPr>
        <w:spacing w:after="0" w:line="240" w:lineRule="auto"/>
        <w:ind w:firstLine="708"/>
        <w:contextualSpacing/>
        <w:jc w:val="center"/>
        <w:rPr>
          <w:rFonts w:ascii="Times New Roman" w:hAnsi="Times New Roman" w:cs="Times New Roman"/>
          <w:b/>
          <w:bCs/>
          <w:iCs/>
          <w:color w:val="000000" w:themeColor="text1"/>
        </w:rPr>
      </w:pPr>
      <w:r w:rsidRPr="00231B20">
        <w:rPr>
          <w:rFonts w:ascii="Times New Roman" w:hAnsi="Times New Roman" w:cs="Times New Roman"/>
          <w:b/>
          <w:bCs/>
          <w:iCs/>
          <w:color w:val="000000" w:themeColor="text1"/>
        </w:rPr>
        <w:t>4. Права и обязанности Подрядчика</w:t>
      </w:r>
    </w:p>
    <w:p w:rsidR="0007587D" w:rsidRPr="00231B20" w:rsidRDefault="0007587D">
      <w:pPr>
        <w:spacing w:after="0" w:line="240" w:lineRule="auto"/>
        <w:ind w:firstLine="708"/>
        <w:contextualSpacing/>
        <w:jc w:val="center"/>
        <w:rPr>
          <w:rFonts w:ascii="Times New Roman" w:hAnsi="Times New Roman" w:cs="Times New Roman"/>
          <w:b/>
          <w:bCs/>
          <w:iCs/>
          <w:color w:val="000000" w:themeColor="text1"/>
        </w:rPr>
      </w:pPr>
    </w:p>
    <w:p w:rsidR="0007587D" w:rsidRPr="00231B20" w:rsidRDefault="00231B20">
      <w:pPr>
        <w:spacing w:after="0" w:line="240" w:lineRule="auto"/>
        <w:contextualSpacing/>
        <w:jc w:val="both"/>
        <w:rPr>
          <w:rFonts w:ascii="Times New Roman" w:hAnsi="Times New Roman" w:cs="Times New Roman"/>
          <w:b/>
          <w:bCs/>
          <w:iCs/>
          <w:color w:val="000000" w:themeColor="text1"/>
        </w:rPr>
      </w:pPr>
      <w:r w:rsidRPr="00231B20">
        <w:rPr>
          <w:rFonts w:ascii="Times New Roman" w:hAnsi="Times New Roman" w:cs="Times New Roman"/>
          <w:b/>
          <w:bCs/>
          <w:iCs/>
          <w:color w:val="000000" w:themeColor="text1"/>
        </w:rPr>
        <w:t>4.1. Подрядчик вправе:</w:t>
      </w:r>
    </w:p>
    <w:p w:rsidR="0007587D" w:rsidRPr="00231B20" w:rsidRDefault="00231B20">
      <w:pPr>
        <w:spacing w:after="0" w:line="240" w:lineRule="auto"/>
        <w:ind w:firstLine="708"/>
        <w:contextualSpacing/>
        <w:jc w:val="both"/>
        <w:rPr>
          <w:rFonts w:ascii="Times New Roman" w:hAnsi="Times New Roman" w:cs="Times New Roman"/>
          <w:bCs/>
          <w:color w:val="000000" w:themeColor="text1"/>
        </w:rPr>
      </w:pPr>
      <w:r w:rsidRPr="00231B20">
        <w:rPr>
          <w:rFonts w:ascii="Times New Roman" w:hAnsi="Times New Roman" w:cs="Times New Roman"/>
          <w:color w:val="000000" w:themeColor="text1"/>
        </w:rPr>
        <w:t xml:space="preserve">4.1.1. Выйти </w:t>
      </w:r>
      <w:proofErr w:type="gramStart"/>
      <w:r w:rsidRPr="00231B20">
        <w:rPr>
          <w:rFonts w:ascii="Times New Roman" w:hAnsi="Times New Roman" w:cs="Times New Roman"/>
          <w:color w:val="000000" w:themeColor="text1"/>
        </w:rPr>
        <w:t>к Заказчику с предложением о внесении изменений в документацию на выполнение</w:t>
      </w:r>
      <w:proofErr w:type="gramEnd"/>
      <w:r w:rsidRPr="00231B20">
        <w:rPr>
          <w:rFonts w:ascii="Times New Roman" w:hAnsi="Times New Roman" w:cs="Times New Roman"/>
          <w:color w:val="000000" w:themeColor="text1"/>
        </w:rPr>
        <w:t xml:space="preserve"> работы, с обязательным предоставлением соответствующих обоснований.</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4.1.2. Требовать оплаты за выполненную работу.</w:t>
      </w:r>
    </w:p>
    <w:p w:rsidR="0007587D" w:rsidRPr="00231B20" w:rsidRDefault="00231B20">
      <w:pPr>
        <w:pStyle w:val="af5"/>
        <w:ind w:firstLine="720"/>
        <w:jc w:val="both"/>
        <w:rPr>
          <w:rFonts w:eastAsiaTheme="minorHAnsi"/>
          <w:b w:val="0"/>
          <w:color w:val="000000" w:themeColor="text1"/>
          <w:sz w:val="22"/>
          <w:szCs w:val="22"/>
          <w:lang w:eastAsia="en-US"/>
        </w:rPr>
      </w:pPr>
      <w:r w:rsidRPr="00231B20">
        <w:rPr>
          <w:b w:val="0"/>
          <w:color w:val="000000" w:themeColor="text1"/>
          <w:sz w:val="22"/>
          <w:szCs w:val="22"/>
        </w:rPr>
        <w:t xml:space="preserve">4.1.3. </w:t>
      </w:r>
      <w:r w:rsidRPr="00231B20">
        <w:rPr>
          <w:rFonts w:eastAsiaTheme="minorHAnsi"/>
          <w:b w:val="0"/>
          <w:color w:val="000000" w:themeColor="text1"/>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несет полную ответственность перед Заказчиком за неисполнение или ненадлежащее исполнение </w:t>
      </w:r>
      <w:proofErr w:type="gramStart"/>
      <w:r w:rsidRPr="00231B20">
        <w:rPr>
          <w:rFonts w:eastAsiaTheme="minorHAnsi"/>
          <w:b w:val="0"/>
          <w:color w:val="000000" w:themeColor="text1"/>
          <w:sz w:val="22"/>
          <w:szCs w:val="22"/>
          <w:lang w:eastAsia="en-US"/>
        </w:rPr>
        <w:t>последними</w:t>
      </w:r>
      <w:proofErr w:type="gramEnd"/>
      <w:r w:rsidRPr="00231B20">
        <w:rPr>
          <w:rFonts w:eastAsiaTheme="minorHAnsi"/>
          <w:b w:val="0"/>
          <w:color w:val="000000" w:themeColor="text1"/>
          <w:sz w:val="22"/>
          <w:szCs w:val="22"/>
          <w:lang w:eastAsia="en-US"/>
        </w:rPr>
        <w:t xml:space="preserve"> своих обязательств. </w:t>
      </w:r>
    </w:p>
    <w:p w:rsidR="0007587D" w:rsidRPr="00231B20" w:rsidRDefault="00231B20">
      <w:pPr>
        <w:spacing w:after="0" w:line="240" w:lineRule="auto"/>
        <w:contextualSpacing/>
        <w:jc w:val="both"/>
        <w:rPr>
          <w:rFonts w:ascii="Times New Roman" w:hAnsi="Times New Roman" w:cs="Times New Roman"/>
          <w:color w:val="000000" w:themeColor="text1"/>
        </w:rPr>
      </w:pPr>
      <w:r w:rsidRPr="00231B20">
        <w:rPr>
          <w:rFonts w:ascii="Times New Roman" w:hAnsi="Times New Roman" w:cs="Times New Roman"/>
          <w:b/>
          <w:color w:val="000000" w:themeColor="text1"/>
        </w:rPr>
        <w:t>4.2.</w:t>
      </w:r>
      <w:r w:rsidRPr="00231B20">
        <w:rPr>
          <w:rFonts w:ascii="Times New Roman" w:hAnsi="Times New Roman" w:cs="Times New Roman"/>
          <w:color w:val="000000" w:themeColor="text1"/>
        </w:rPr>
        <w:t xml:space="preserve"> </w:t>
      </w:r>
      <w:r w:rsidRPr="00231B20">
        <w:rPr>
          <w:rFonts w:ascii="Times New Roman" w:hAnsi="Times New Roman" w:cs="Times New Roman"/>
          <w:b/>
          <w:color w:val="000000" w:themeColor="text1"/>
        </w:rPr>
        <w:t>Подрядчик обязан:</w:t>
      </w:r>
    </w:p>
    <w:p w:rsidR="00D04228" w:rsidRPr="00231B20" w:rsidRDefault="00D04228" w:rsidP="00D04228">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4.1.1. По письменной заявке «Заказчика», после оформления двухстороннего акта предстоящих работ, приступить в течение суток к ликвидации последствий </w:t>
      </w:r>
      <w:proofErr w:type="spellStart"/>
      <w:r w:rsidRPr="00231B20">
        <w:rPr>
          <w:rFonts w:ascii="Times New Roman" w:hAnsi="Times New Roman" w:cs="Times New Roman"/>
          <w:color w:val="000000" w:themeColor="text1"/>
        </w:rPr>
        <w:t>излива</w:t>
      </w:r>
      <w:proofErr w:type="spellEnd"/>
      <w:r w:rsidRPr="00231B20">
        <w:rPr>
          <w:rFonts w:ascii="Times New Roman" w:hAnsi="Times New Roman" w:cs="Times New Roman"/>
          <w:color w:val="000000" w:themeColor="text1"/>
        </w:rPr>
        <w:t xml:space="preserve">, наледи, образовавшейся в результате утечки, посыпать места гололеда песчано-солевой смесью 10-30%, либо </w:t>
      </w:r>
      <w:proofErr w:type="spellStart"/>
      <w:r w:rsidRPr="00231B20">
        <w:rPr>
          <w:rFonts w:ascii="Times New Roman" w:hAnsi="Times New Roman" w:cs="Times New Roman"/>
          <w:color w:val="000000" w:themeColor="text1"/>
        </w:rPr>
        <w:t>противогололедным</w:t>
      </w:r>
      <w:proofErr w:type="spellEnd"/>
      <w:r w:rsidRPr="00231B20">
        <w:rPr>
          <w:rFonts w:ascii="Times New Roman" w:hAnsi="Times New Roman" w:cs="Times New Roman"/>
          <w:color w:val="000000" w:themeColor="text1"/>
        </w:rPr>
        <w:t xml:space="preserve"> реагентом «</w:t>
      </w:r>
      <w:proofErr w:type="spellStart"/>
      <w:r w:rsidRPr="00231B20">
        <w:rPr>
          <w:rFonts w:ascii="Times New Roman" w:hAnsi="Times New Roman" w:cs="Times New Roman"/>
          <w:color w:val="000000" w:themeColor="text1"/>
        </w:rPr>
        <w:t>Бионорд</w:t>
      </w:r>
      <w:proofErr w:type="spellEnd"/>
      <w:r w:rsidRPr="00231B20">
        <w:rPr>
          <w:rFonts w:ascii="Times New Roman" w:hAnsi="Times New Roman" w:cs="Times New Roman"/>
          <w:color w:val="000000" w:themeColor="text1"/>
        </w:rPr>
        <w:t>» в зависимости от погодных условий и места утечки, и принять меры по обеспечению проезда всех видов транспорта.</w:t>
      </w:r>
    </w:p>
    <w:p w:rsidR="00D04228" w:rsidRPr="00231B20" w:rsidRDefault="00D04228" w:rsidP="00D04228">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4.1.2.   Выполнить работу в сроки, указанные в двухстороннем акте предстоящих работ.</w:t>
      </w:r>
    </w:p>
    <w:p w:rsidR="00D04228" w:rsidRPr="00231B20" w:rsidRDefault="00D04228" w:rsidP="00D04228">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4.1.3. «Заказчик» обязан  с участием «Подрядчика» провести приемку выполненных работ в течение 10 (десяти) рабочих дней и подписать акт сдачи-приемки, а при обнаружении отступлений от договора, ухудшающих результаты работ или иных недостатков в работе немедленно заявить об этом «Подрядчику».</w:t>
      </w:r>
    </w:p>
    <w:p w:rsidR="00D04228" w:rsidRPr="00231B20" w:rsidRDefault="00D04228" w:rsidP="00D04228">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4.1.4. В случае мотивированного отказа «Заказчика» от приемки выполненных работ сторонами составляется двусторонний акт с перечнем выявленных недостатков и сроков их устранения. Выявленные недостатки устраняются «Подрядчиком» за свой счет.</w:t>
      </w:r>
    </w:p>
    <w:p w:rsidR="00D04228" w:rsidRPr="00231B20" w:rsidRDefault="00D04228" w:rsidP="00995BF8">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 4.1.5. Обеспечить соблюдение требований законодательства в области обращения с отходами, в области окружающей среды.</w:t>
      </w:r>
    </w:p>
    <w:p w:rsidR="00D04228" w:rsidRPr="00231B20" w:rsidRDefault="00D04228" w:rsidP="00D04228">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 4.1.6. Нести ответственность за вывоз, обработку, безопасную утилизацию, размещение, за внесение платы за негативное воздействие на окружающую среду в результате размещения образованных отходов.</w:t>
      </w:r>
    </w:p>
    <w:p w:rsidR="00D04228" w:rsidRPr="00231B20" w:rsidRDefault="00D04228" w:rsidP="00D04228">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4.1.7. По запросу Заказчика </w:t>
      </w:r>
      <w:proofErr w:type="gramStart"/>
      <w:r w:rsidRPr="00231B20">
        <w:rPr>
          <w:rFonts w:ascii="Times New Roman" w:hAnsi="Times New Roman" w:cs="Times New Roman"/>
          <w:color w:val="000000" w:themeColor="text1"/>
        </w:rPr>
        <w:t>предоставлять все необходимые документы</w:t>
      </w:r>
      <w:proofErr w:type="gramEnd"/>
      <w:r w:rsidRPr="00231B20">
        <w:rPr>
          <w:rFonts w:ascii="Times New Roman" w:hAnsi="Times New Roman" w:cs="Times New Roman"/>
          <w:color w:val="000000" w:themeColor="text1"/>
        </w:rPr>
        <w:t>, подтверждающие понесенные расходы.</w:t>
      </w:r>
    </w:p>
    <w:p w:rsidR="0007587D" w:rsidRPr="00231B20" w:rsidRDefault="00D04228" w:rsidP="00995BF8">
      <w:pPr>
        <w:spacing w:after="0" w:line="240" w:lineRule="auto"/>
        <w:ind w:firstLine="708"/>
        <w:contextualSpacing/>
        <w:jc w:val="both"/>
        <w:rPr>
          <w:rFonts w:ascii="Times New Roman" w:eastAsia="Times New Roman" w:hAnsi="Times New Roman" w:cs="Times New Roman"/>
          <w:b/>
          <w:i/>
          <w:color w:val="000000" w:themeColor="text1"/>
          <w:lang w:eastAsia="x-none"/>
        </w:rPr>
      </w:pPr>
      <w:r w:rsidRPr="00231B20">
        <w:rPr>
          <w:rFonts w:ascii="Times New Roman" w:hAnsi="Times New Roman" w:cs="Times New Roman"/>
          <w:color w:val="000000" w:themeColor="text1"/>
        </w:rPr>
        <w:lastRenderedPageBreak/>
        <w:t xml:space="preserve"> 4.</w:t>
      </w:r>
      <w:r w:rsidR="00995BF8" w:rsidRPr="00231B20">
        <w:rPr>
          <w:rFonts w:ascii="Times New Roman" w:hAnsi="Times New Roman" w:cs="Times New Roman"/>
          <w:color w:val="000000" w:themeColor="text1"/>
        </w:rPr>
        <w:t>1.8</w:t>
      </w:r>
      <w:r w:rsidRPr="00231B20">
        <w:rPr>
          <w:rFonts w:ascii="Times New Roman" w:hAnsi="Times New Roman" w:cs="Times New Roman"/>
          <w:color w:val="000000" w:themeColor="text1"/>
        </w:rPr>
        <w:t xml:space="preserve">.  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231B20">
        <w:rPr>
          <w:rFonts w:ascii="Times New Roman" w:hAnsi="Times New Roman" w:cs="Times New Roman"/>
          <w:color w:val="000000" w:themeColor="text1"/>
        </w:rPr>
        <w:t>последними</w:t>
      </w:r>
      <w:proofErr w:type="gramEnd"/>
      <w:r w:rsidRPr="00231B20">
        <w:rPr>
          <w:rFonts w:ascii="Times New Roman" w:hAnsi="Times New Roman" w:cs="Times New Roman"/>
          <w:color w:val="000000" w:themeColor="text1"/>
        </w:rPr>
        <w:t xml:space="preserve"> своих обязательств.</w:t>
      </w:r>
      <w:r w:rsidR="00231B20" w:rsidRPr="00231B20">
        <w:rPr>
          <w:rFonts w:ascii="Times New Roman" w:eastAsia="Times New Roman" w:hAnsi="Times New Roman" w:cs="Times New Roman"/>
          <w:b/>
          <w:i/>
          <w:color w:val="000000" w:themeColor="text1"/>
          <w:lang w:eastAsia="x-none"/>
        </w:rPr>
        <w:t xml:space="preserve"> </w:t>
      </w:r>
    </w:p>
    <w:p w:rsidR="0007587D" w:rsidRPr="00231B20" w:rsidRDefault="00995BF8">
      <w:pPr>
        <w:spacing w:after="0" w:line="240" w:lineRule="auto"/>
        <w:ind w:firstLine="708"/>
        <w:contextualSpacing/>
        <w:jc w:val="both"/>
        <w:rPr>
          <w:rFonts w:ascii="Times New Roman" w:eastAsia="Times New Roman" w:hAnsi="Times New Roman" w:cs="Times New Roman"/>
          <w:i/>
          <w:color w:val="000000" w:themeColor="text1"/>
          <w:lang w:eastAsia="x-none"/>
        </w:rPr>
      </w:pPr>
      <w:r w:rsidRPr="00231B20">
        <w:rPr>
          <w:rFonts w:ascii="Times New Roman" w:eastAsia="Times New Roman" w:hAnsi="Times New Roman" w:cs="Times New Roman"/>
          <w:i/>
          <w:color w:val="000000" w:themeColor="text1"/>
          <w:lang w:eastAsia="x-none"/>
        </w:rPr>
        <w:t xml:space="preserve">4.1.9. </w:t>
      </w:r>
      <w:r w:rsidR="00231B20" w:rsidRPr="00231B20">
        <w:rPr>
          <w:rFonts w:ascii="Times New Roman" w:eastAsia="Times New Roman" w:hAnsi="Times New Roman" w:cs="Times New Roman"/>
          <w:i/>
          <w:color w:val="000000" w:themeColor="text1"/>
          <w:lang w:eastAsia="x-none"/>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07587D" w:rsidRPr="00231B20" w:rsidRDefault="00995BF8">
      <w:pPr>
        <w:spacing w:after="0" w:line="240" w:lineRule="auto"/>
        <w:ind w:firstLine="708"/>
        <w:contextualSpacing/>
        <w:jc w:val="both"/>
        <w:rPr>
          <w:rFonts w:ascii="Times New Roman" w:eastAsia="Times New Roman" w:hAnsi="Times New Roman" w:cs="Times New Roman"/>
          <w:i/>
          <w:color w:val="000000" w:themeColor="text1"/>
          <w:lang w:eastAsia="x-none"/>
        </w:rPr>
      </w:pPr>
      <w:r w:rsidRPr="00231B20">
        <w:rPr>
          <w:rFonts w:ascii="Times New Roman" w:eastAsia="Times New Roman" w:hAnsi="Times New Roman" w:cs="Times New Roman"/>
          <w:i/>
          <w:color w:val="000000" w:themeColor="text1"/>
          <w:lang w:eastAsia="x-none"/>
        </w:rPr>
        <w:t>4.1.9.1.</w:t>
      </w:r>
      <w:r w:rsidR="00231B20" w:rsidRPr="00231B20">
        <w:rPr>
          <w:rFonts w:ascii="Times New Roman" w:eastAsia="Times New Roman" w:hAnsi="Times New Roman" w:cs="Times New Roman"/>
          <w:i/>
          <w:color w:val="000000" w:themeColor="text1"/>
          <w:lang w:eastAsia="x-none"/>
        </w:rPr>
        <w:t xml:space="preserve">Письменно согласовать с Заказчиком выбор субподрядчиков и перечень выполняемых ими Работ. </w:t>
      </w:r>
    </w:p>
    <w:p w:rsidR="0007587D" w:rsidRPr="00231B20" w:rsidRDefault="00995BF8">
      <w:pPr>
        <w:spacing w:after="0" w:line="240" w:lineRule="auto"/>
        <w:ind w:firstLine="708"/>
        <w:contextualSpacing/>
        <w:jc w:val="both"/>
        <w:rPr>
          <w:rFonts w:ascii="Times New Roman" w:eastAsia="Times New Roman" w:hAnsi="Times New Roman" w:cs="Times New Roman"/>
          <w:i/>
          <w:color w:val="000000" w:themeColor="text1"/>
          <w:lang w:eastAsia="x-none"/>
        </w:rPr>
      </w:pPr>
      <w:r w:rsidRPr="00231B20">
        <w:rPr>
          <w:rFonts w:ascii="Times New Roman" w:eastAsia="Times New Roman" w:hAnsi="Times New Roman" w:cs="Times New Roman"/>
          <w:i/>
          <w:color w:val="000000" w:themeColor="text1"/>
          <w:lang w:eastAsia="x-none"/>
        </w:rPr>
        <w:t>4.1.9.2.</w:t>
      </w:r>
      <w:r w:rsidR="00231B20" w:rsidRPr="00231B20">
        <w:rPr>
          <w:rFonts w:ascii="Times New Roman" w:eastAsia="Times New Roman" w:hAnsi="Times New Roman" w:cs="Times New Roman"/>
          <w:i/>
          <w:color w:val="000000" w:themeColor="text1"/>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00231B20" w:rsidRPr="00231B20">
        <w:rPr>
          <w:i/>
          <w:color w:val="000000" w:themeColor="text1"/>
          <w:lang w:eastAsia="ru-RU"/>
        </w:rPr>
        <w:t>.</w:t>
      </w:r>
    </w:p>
    <w:p w:rsidR="0007587D" w:rsidRPr="00231B20" w:rsidRDefault="00231B20">
      <w:pPr>
        <w:spacing w:after="0" w:line="240" w:lineRule="auto"/>
        <w:ind w:firstLine="709"/>
        <w:jc w:val="both"/>
        <w:rPr>
          <w:i/>
          <w:color w:val="000000" w:themeColor="text1"/>
          <w:lang w:eastAsia="ru-RU"/>
        </w:rPr>
      </w:pPr>
      <w:r w:rsidRPr="00231B20">
        <w:rPr>
          <w:rFonts w:ascii="Times New Roman" w:eastAsia="Times New Roman" w:hAnsi="Times New Roman" w:cs="Times New Roman"/>
          <w:i/>
          <w:color w:val="000000" w:themeColor="text1"/>
          <w:lang w:eastAsia="x-none"/>
        </w:rPr>
        <w:t xml:space="preserve"> </w:t>
      </w:r>
    </w:p>
    <w:p w:rsidR="0007587D" w:rsidRPr="00231B20" w:rsidRDefault="00231B20">
      <w:pPr>
        <w:widowControl w:val="0"/>
        <w:spacing w:before="120" w:after="120" w:line="240" w:lineRule="auto"/>
        <w:contextualSpacing/>
        <w:jc w:val="center"/>
        <w:outlineLvl w:val="0"/>
        <w:rPr>
          <w:rFonts w:ascii="Times New Roman" w:hAnsi="Times New Roman" w:cs="Times New Roman"/>
          <w:color w:val="000000" w:themeColor="text1"/>
        </w:rPr>
      </w:pPr>
      <w:r w:rsidRPr="00231B20">
        <w:rPr>
          <w:rFonts w:ascii="Times New Roman" w:hAnsi="Times New Roman" w:cs="Times New Roman"/>
          <w:b/>
          <w:color w:val="000000" w:themeColor="text1"/>
        </w:rPr>
        <w:t>5. Порядок выполнения работ и приемки выполненных работ.</w:t>
      </w:r>
    </w:p>
    <w:p w:rsidR="0007587D" w:rsidRPr="00231B20" w:rsidRDefault="0007587D">
      <w:pPr>
        <w:widowControl w:val="0"/>
        <w:spacing w:before="120" w:after="120"/>
        <w:contextualSpacing/>
        <w:jc w:val="center"/>
        <w:outlineLvl w:val="0"/>
        <w:rPr>
          <w:rFonts w:ascii="Times New Roman" w:hAnsi="Times New Roman" w:cs="Times New Roman"/>
          <w:color w:val="000000" w:themeColor="text1"/>
        </w:rPr>
      </w:pPr>
    </w:p>
    <w:p w:rsidR="0007587D" w:rsidRPr="00231B20" w:rsidRDefault="00231B20">
      <w:pPr>
        <w:spacing w:after="0" w:line="240" w:lineRule="auto"/>
        <w:contextualSpacing/>
        <w:jc w:val="both"/>
        <w:rPr>
          <w:rFonts w:ascii="Times New Roman" w:hAnsi="Times New Roman" w:cs="Times New Roman"/>
          <w:b/>
          <w:iCs/>
          <w:color w:val="000000" w:themeColor="text1"/>
        </w:rPr>
      </w:pPr>
      <w:r w:rsidRPr="00231B20">
        <w:rPr>
          <w:rFonts w:ascii="Times New Roman" w:hAnsi="Times New Roman" w:cs="Times New Roman"/>
          <w:b/>
          <w:color w:val="000000" w:themeColor="text1"/>
        </w:rPr>
        <w:t>5.1. Порядок выполнения Работ определяется Договором и Техническим заданием (Приложение № 1 к Договору):</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5.1.1.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07587D" w:rsidRPr="00231B20" w:rsidRDefault="00231B20">
      <w:pPr>
        <w:tabs>
          <w:tab w:val="left" w:pos="426"/>
        </w:tabs>
        <w:spacing w:after="0" w:line="240" w:lineRule="auto"/>
        <w:ind w:firstLine="708"/>
        <w:contextualSpacing/>
        <w:jc w:val="both"/>
        <w:rPr>
          <w:rFonts w:ascii="Times New Roman" w:eastAsia="Times New Roman" w:hAnsi="Times New Roman" w:cs="Times New Roman"/>
          <w:color w:val="000000" w:themeColor="text1"/>
          <w:lang w:eastAsia="zh-CN"/>
        </w:rPr>
      </w:pPr>
      <w:r w:rsidRPr="00231B20">
        <w:rPr>
          <w:rFonts w:ascii="Times New Roman" w:eastAsia="Times New Roman" w:hAnsi="Times New Roman" w:cs="Times New Roman"/>
          <w:color w:val="000000" w:themeColor="text1"/>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07587D" w:rsidRPr="00231B20" w:rsidRDefault="00231B20">
      <w:pPr>
        <w:tabs>
          <w:tab w:val="left" w:pos="426"/>
        </w:tabs>
        <w:spacing w:after="0" w:line="240" w:lineRule="auto"/>
        <w:ind w:firstLine="708"/>
        <w:contextualSpacing/>
        <w:jc w:val="both"/>
        <w:rPr>
          <w:rFonts w:ascii="Times New Roman" w:eastAsia="Times New Roman" w:hAnsi="Times New Roman" w:cs="Times New Roman"/>
          <w:color w:val="000000" w:themeColor="text1"/>
          <w:lang w:eastAsia="zh-CN"/>
        </w:rPr>
      </w:pPr>
      <w:r w:rsidRPr="00231B20">
        <w:rPr>
          <w:rFonts w:ascii="Times New Roman" w:eastAsia="Times New Roman" w:hAnsi="Times New Roman" w:cs="Times New Roman"/>
          <w:color w:val="000000" w:themeColor="text1"/>
          <w:lang w:eastAsia="zh-CN"/>
        </w:rPr>
        <w:t>В случае</w:t>
      </w:r>
      <w:proofErr w:type="gramStart"/>
      <w:r w:rsidRPr="00231B20">
        <w:rPr>
          <w:rFonts w:ascii="Times New Roman" w:eastAsia="Times New Roman" w:hAnsi="Times New Roman" w:cs="Times New Roman"/>
          <w:color w:val="000000" w:themeColor="text1"/>
          <w:lang w:eastAsia="zh-CN"/>
        </w:rPr>
        <w:t>,</w:t>
      </w:r>
      <w:proofErr w:type="gramEnd"/>
      <w:r w:rsidRPr="00231B20">
        <w:rPr>
          <w:rFonts w:ascii="Times New Roman" w:eastAsia="Times New Roman" w:hAnsi="Times New Roman" w:cs="Times New Roman"/>
          <w:color w:val="000000" w:themeColor="text1"/>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07587D" w:rsidRPr="00231B20" w:rsidRDefault="00231B20">
      <w:pPr>
        <w:tabs>
          <w:tab w:val="left" w:pos="426"/>
        </w:tabs>
        <w:spacing w:after="0" w:line="240" w:lineRule="auto"/>
        <w:ind w:firstLine="708"/>
        <w:jc w:val="both"/>
        <w:rPr>
          <w:rFonts w:ascii="Times New Roman" w:eastAsia="Times New Roman" w:hAnsi="Times New Roman" w:cs="Times New Roman"/>
          <w:color w:val="000000" w:themeColor="text1"/>
          <w:lang w:eastAsia="zh-CN"/>
        </w:rPr>
      </w:pPr>
      <w:r w:rsidRPr="00231B20">
        <w:rPr>
          <w:rFonts w:ascii="Times New Roman" w:eastAsia="Times New Roman" w:hAnsi="Times New Roman" w:cs="Times New Roman"/>
          <w:color w:val="000000" w:themeColor="text1"/>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07587D" w:rsidRPr="00231B20" w:rsidRDefault="00231B20">
      <w:pPr>
        <w:spacing w:after="0" w:line="240" w:lineRule="auto"/>
        <w:ind w:firstLine="708"/>
        <w:jc w:val="both"/>
        <w:rPr>
          <w:rFonts w:ascii="Times New Roman" w:eastAsia="Times New Roman" w:hAnsi="Times New Roman" w:cs="Times New Roman"/>
          <w:color w:val="000000" w:themeColor="text1"/>
          <w:lang w:eastAsia="zh-CN"/>
        </w:rPr>
      </w:pPr>
      <w:r w:rsidRPr="00231B20">
        <w:rPr>
          <w:rFonts w:ascii="Times New Roman" w:eastAsia="Times New Roman" w:hAnsi="Times New Roman" w:cs="Times New Roman"/>
          <w:color w:val="000000" w:themeColor="text1"/>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5.1.4. Подрядчик при выполнении работы:</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1)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07587D" w:rsidRPr="00231B20" w:rsidRDefault="00231B20">
      <w:pPr>
        <w:pStyle w:val="ConsPlusNormal"/>
        <w:widowControl/>
        <w:ind w:firstLine="708"/>
        <w:contextualSpacing/>
        <w:jc w:val="both"/>
        <w:rPr>
          <w:rFonts w:ascii="Times New Roman" w:hAnsi="Times New Roman" w:cs="Times New Roman"/>
          <w:iCs/>
          <w:color w:val="000000" w:themeColor="text1"/>
          <w:sz w:val="22"/>
          <w:szCs w:val="22"/>
        </w:rPr>
      </w:pPr>
      <w:r w:rsidRPr="00231B20">
        <w:rPr>
          <w:rFonts w:ascii="Times New Roman" w:hAnsi="Times New Roman" w:cs="Times New Roman"/>
          <w:iCs/>
          <w:color w:val="000000" w:themeColor="text1"/>
          <w:sz w:val="22"/>
          <w:szCs w:val="22"/>
        </w:rPr>
        <w:t>2) обеспечивает, в случае необходимости, согласование с органами государственного надзора порядка ведения работ и его соблюдение на объекте;</w:t>
      </w:r>
    </w:p>
    <w:p w:rsidR="0007587D" w:rsidRPr="00231B20" w:rsidRDefault="00231B20">
      <w:pPr>
        <w:spacing w:after="0" w:line="240" w:lineRule="auto"/>
        <w:ind w:firstLine="708"/>
        <w:contextualSpacing/>
        <w:jc w:val="both"/>
        <w:rPr>
          <w:rFonts w:ascii="Times New Roman" w:hAnsi="Times New Roman" w:cs="Times New Roman"/>
          <w:bCs/>
          <w:color w:val="000000" w:themeColor="text1"/>
        </w:rPr>
      </w:pPr>
      <w:r w:rsidRPr="00231B20">
        <w:rPr>
          <w:rFonts w:ascii="Times New Roman" w:hAnsi="Times New Roman" w:cs="Times New Roman"/>
          <w:color w:val="000000" w:themeColor="text1"/>
        </w:rPr>
        <w:t>3) возводит собственными силами и за счет собственных сре</w:t>
      </w:r>
      <w:proofErr w:type="gramStart"/>
      <w:r w:rsidRPr="00231B20">
        <w:rPr>
          <w:rFonts w:ascii="Times New Roman" w:hAnsi="Times New Roman" w:cs="Times New Roman"/>
          <w:color w:val="000000" w:themeColor="text1"/>
        </w:rPr>
        <w:t>дств вс</w:t>
      </w:r>
      <w:proofErr w:type="gramEnd"/>
      <w:r w:rsidRPr="00231B20">
        <w:rPr>
          <w:rFonts w:ascii="Times New Roman" w:hAnsi="Times New Roman" w:cs="Times New Roman"/>
          <w:color w:val="000000" w:themeColor="text1"/>
        </w:rPr>
        <w:t>е временные сооружения, необходимые для выполнения работ, установку временного освещения (при необходимости);</w:t>
      </w:r>
    </w:p>
    <w:p w:rsidR="0007587D" w:rsidRPr="00231B20" w:rsidRDefault="00231B20">
      <w:pPr>
        <w:spacing w:after="0" w:line="240" w:lineRule="auto"/>
        <w:ind w:firstLine="708"/>
        <w:contextualSpacing/>
        <w:jc w:val="both"/>
        <w:rPr>
          <w:rFonts w:ascii="Times New Roman" w:hAnsi="Times New Roman" w:cs="Times New Roman"/>
          <w:bCs/>
          <w:color w:val="000000" w:themeColor="text1"/>
        </w:rPr>
      </w:pPr>
      <w:r w:rsidRPr="00231B20">
        <w:rPr>
          <w:rFonts w:ascii="Times New Roman" w:hAnsi="Times New Roman" w:cs="Times New Roman"/>
          <w:color w:val="000000" w:themeColor="text1"/>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07587D" w:rsidRPr="00231B20" w:rsidRDefault="00231B20">
      <w:pPr>
        <w:ind w:firstLine="708"/>
        <w:contextualSpacing/>
        <w:jc w:val="both"/>
        <w:rPr>
          <w:rFonts w:ascii="Times New Roman" w:hAnsi="Times New Roman" w:cs="Times New Roman"/>
          <w:bCs/>
          <w:color w:val="000000" w:themeColor="text1"/>
        </w:rPr>
      </w:pPr>
      <w:r w:rsidRPr="00231B20">
        <w:rPr>
          <w:rFonts w:ascii="Times New Roman" w:hAnsi="Times New Roman" w:cs="Times New Roman"/>
          <w:color w:val="000000" w:themeColor="text1"/>
        </w:rPr>
        <w:t>5) осуществляет сдачу Заказчику товарно-материальных ценностей, при их наличии;</w:t>
      </w:r>
    </w:p>
    <w:p w:rsidR="0007587D" w:rsidRPr="00231B20" w:rsidRDefault="00231B20">
      <w:pPr>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Pr="00231B20">
        <w:rPr>
          <w:rFonts w:ascii="Times New Roman" w:hAnsi="Times New Roman" w:cs="Times New Roman"/>
          <w:color w:val="000000" w:themeColor="text1"/>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07587D" w:rsidRPr="00231B20" w:rsidRDefault="00231B20">
      <w:pPr>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7)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07587D" w:rsidRPr="00231B20" w:rsidRDefault="00231B20">
      <w:pPr>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07587D" w:rsidRPr="00231B20" w:rsidRDefault="00231B20">
      <w:pPr>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07587D" w:rsidRPr="00231B20" w:rsidRDefault="00231B20">
      <w:pPr>
        <w:ind w:firstLine="708"/>
        <w:contextualSpacing/>
        <w:jc w:val="both"/>
        <w:rPr>
          <w:color w:val="000000" w:themeColor="text1"/>
        </w:rPr>
      </w:pPr>
      <w:r w:rsidRPr="00231B20">
        <w:rPr>
          <w:rFonts w:ascii="Times New Roman" w:hAnsi="Times New Roman" w:cs="Times New Roman"/>
          <w:color w:val="000000" w:themeColor="text1"/>
        </w:rPr>
        <w:t xml:space="preserve">10) ведет журнал производства работ на русском языке. Форма журнала должна соответствовать требованиям </w:t>
      </w:r>
      <w:hyperlink r:id="rId9">
        <w:r w:rsidRPr="00231B20">
          <w:rPr>
            <w:rFonts w:ascii="Times New Roman" w:hAnsi="Times New Roman" w:cs="Times New Roman"/>
            <w:color w:val="000000" w:themeColor="text1"/>
          </w:rPr>
          <w:t>Порядка</w:t>
        </w:r>
      </w:hyperlink>
      <w:r w:rsidRPr="00231B20">
        <w:rPr>
          <w:rFonts w:ascii="Times New Roman" w:hAnsi="Times New Roman" w:cs="Times New Roman"/>
          <w:color w:val="000000" w:themeColor="text1"/>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07587D" w:rsidRPr="00231B20" w:rsidRDefault="00231B20" w:rsidP="00995BF8">
      <w:pPr>
        <w:spacing w:after="0" w:line="240" w:lineRule="auto"/>
        <w:ind w:firstLine="709"/>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07587D" w:rsidRPr="00231B20" w:rsidRDefault="00231B20">
      <w:pPr>
        <w:spacing w:after="0" w:line="240" w:lineRule="auto"/>
        <w:ind w:firstLine="708"/>
        <w:contextualSpacing/>
        <w:jc w:val="both"/>
        <w:rPr>
          <w:rFonts w:ascii="Times New Roman" w:hAnsi="Times New Roman" w:cs="Times New Roman"/>
          <w:b/>
          <w:color w:val="000000" w:themeColor="text1"/>
        </w:rPr>
      </w:pPr>
      <w:r w:rsidRPr="00231B20">
        <w:rPr>
          <w:rFonts w:ascii="Times New Roman" w:hAnsi="Times New Roman" w:cs="Times New Roman"/>
          <w:b/>
          <w:color w:val="000000" w:themeColor="text1"/>
        </w:rPr>
        <w:t>5.1.5. Подрядчик при обнаружении:</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1) угрозы аварии или создания угрозы жизни, здоровью и/или безопасности граждан;</w:t>
      </w:r>
    </w:p>
    <w:p w:rsidR="0007587D" w:rsidRPr="00231B20" w:rsidRDefault="00231B20">
      <w:pPr>
        <w:spacing w:after="0" w:line="240" w:lineRule="auto"/>
        <w:ind w:firstLine="708"/>
        <w:contextualSpacing/>
        <w:jc w:val="both"/>
        <w:rPr>
          <w:rFonts w:ascii="Times New Roman" w:hAnsi="Times New Roman" w:cs="Times New Roman"/>
          <w:bCs/>
          <w:color w:val="000000" w:themeColor="text1"/>
        </w:rPr>
      </w:pPr>
      <w:r w:rsidRPr="00231B20">
        <w:rPr>
          <w:rFonts w:ascii="Times New Roman" w:hAnsi="Times New Roman" w:cs="Times New Roman"/>
          <w:color w:val="000000" w:themeColor="text1"/>
        </w:rPr>
        <w:t>2) возможных неблагоприятных для Заказчика последствий выполнения его указаний о способе исполнения работ;</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3) недостатков технической документации, оборудования, а также не учтенные  в технической документации дополнительные работы, которые сделают невозможным или затруднят использование Объекта по его назначению;</w:t>
      </w:r>
    </w:p>
    <w:p w:rsidR="0007587D" w:rsidRPr="00231B20" w:rsidRDefault="00231B20">
      <w:pPr>
        <w:spacing w:after="0" w:line="240" w:lineRule="auto"/>
        <w:ind w:firstLine="708"/>
        <w:contextualSpacing/>
        <w:jc w:val="both"/>
        <w:rPr>
          <w:rFonts w:ascii="Times New Roman" w:hAnsi="Times New Roman" w:cs="Times New Roman"/>
          <w:bCs/>
          <w:color w:val="000000" w:themeColor="text1"/>
        </w:rPr>
      </w:pPr>
      <w:r w:rsidRPr="00231B20">
        <w:rPr>
          <w:rFonts w:ascii="Times New Roman" w:hAnsi="Times New Roman" w:cs="Times New Roman"/>
          <w:color w:val="000000" w:themeColor="text1"/>
        </w:rPr>
        <w:t>4) иных обстоятельств, угрожающих годности или прочности результатов выполняемых работ либо создающих невозможность ее завершения в срок;</w:t>
      </w:r>
    </w:p>
    <w:p w:rsidR="0007587D" w:rsidRPr="00231B20" w:rsidRDefault="00231B20">
      <w:pPr>
        <w:spacing w:after="0" w:line="240" w:lineRule="auto"/>
        <w:contextualSpacing/>
        <w:jc w:val="both"/>
        <w:rPr>
          <w:rFonts w:ascii="Times New Roman" w:hAnsi="Times New Roman" w:cs="Times New Roman"/>
          <w:bCs/>
          <w:color w:val="000000" w:themeColor="text1"/>
        </w:rPr>
      </w:pPr>
      <w:r w:rsidRPr="00231B20">
        <w:rPr>
          <w:rFonts w:ascii="Times New Roman" w:hAnsi="Times New Roman" w:cs="Times New Roman"/>
          <w:color w:val="000000" w:themeColor="text1"/>
        </w:rPr>
        <w:tab/>
      </w:r>
      <w:proofErr w:type="gramStart"/>
      <w:r w:rsidRPr="00231B20">
        <w:rPr>
          <w:rFonts w:ascii="Times New Roman" w:hAnsi="Times New Roman" w:cs="Times New Roman"/>
          <w:color w:val="000000" w:themeColor="text1"/>
        </w:rPr>
        <w:t>обязан немедленно, в письменном виде, известить Заказчика и, до получения от него указаний, приостановить работы.</w:t>
      </w:r>
      <w:proofErr w:type="gramEnd"/>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5.1.6.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31B20">
        <w:rPr>
          <w:rFonts w:ascii="Times New Roman" w:hAnsi="Times New Roman" w:cs="Times New Roman"/>
          <w:color w:val="000000" w:themeColor="text1"/>
        </w:rPr>
        <w:t>соосности</w:t>
      </w:r>
      <w:proofErr w:type="spellEnd"/>
      <w:r w:rsidRPr="00231B20">
        <w:rPr>
          <w:rFonts w:ascii="Times New Roman" w:hAnsi="Times New Roman" w:cs="Times New Roman"/>
          <w:color w:val="000000" w:themeColor="text1"/>
        </w:rPr>
        <w:t>.</w:t>
      </w:r>
    </w:p>
    <w:p w:rsidR="0007587D" w:rsidRPr="00231B20" w:rsidRDefault="0007587D">
      <w:pPr>
        <w:tabs>
          <w:tab w:val="left" w:pos="709"/>
          <w:tab w:val="left" w:pos="3261"/>
        </w:tabs>
        <w:contextualSpacing/>
        <w:rPr>
          <w:rFonts w:ascii="Times New Roman" w:hAnsi="Times New Roman" w:cs="Times New Roman"/>
          <w:b/>
          <w:color w:val="000000" w:themeColor="text1"/>
        </w:rPr>
      </w:pPr>
    </w:p>
    <w:p w:rsidR="0007587D" w:rsidRPr="00231B20" w:rsidRDefault="00231B20">
      <w:pPr>
        <w:tabs>
          <w:tab w:val="left" w:pos="709"/>
          <w:tab w:val="left" w:pos="3261"/>
        </w:tabs>
        <w:contextualSpacing/>
        <w:rPr>
          <w:rFonts w:ascii="Times New Roman" w:hAnsi="Times New Roman" w:cs="Times New Roman"/>
          <w:b/>
          <w:iCs/>
          <w:color w:val="000000" w:themeColor="text1"/>
        </w:rPr>
      </w:pPr>
      <w:r w:rsidRPr="00231B20">
        <w:rPr>
          <w:rFonts w:ascii="Times New Roman" w:hAnsi="Times New Roman" w:cs="Times New Roman"/>
          <w:b/>
          <w:color w:val="000000" w:themeColor="text1"/>
        </w:rPr>
        <w:t>5.2. Порядок приемки Работ определяется Договором и Техническим заданием (Приложение № 1 к Договору):</w:t>
      </w:r>
    </w:p>
    <w:p w:rsidR="0007587D" w:rsidRPr="00231B20" w:rsidRDefault="00231B20">
      <w:pPr>
        <w:spacing w:after="0" w:line="240" w:lineRule="auto"/>
        <w:ind w:firstLine="708"/>
        <w:jc w:val="both"/>
        <w:rPr>
          <w:rFonts w:ascii="Times New Roman" w:hAnsi="Times New Roman" w:cs="Times New Roman"/>
          <w:i/>
          <w:color w:val="000000" w:themeColor="text1"/>
        </w:rPr>
      </w:pPr>
      <w:r w:rsidRPr="00231B20">
        <w:rPr>
          <w:rFonts w:ascii="Times New Roman" w:hAnsi="Times New Roman" w:cs="Times New Roman"/>
          <w:i/>
          <w:color w:val="000000" w:themeColor="text1"/>
        </w:rPr>
        <w:t>5.2.1.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i/>
          <w:color w:val="000000" w:themeColor="text1"/>
        </w:rPr>
        <w:t>5.2.2.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r w:rsidRPr="00231B20">
        <w:rPr>
          <w:rFonts w:ascii="Times New Roman" w:hAnsi="Times New Roman" w:cs="Times New Roman"/>
          <w:color w:val="000000" w:themeColor="text1"/>
        </w:rPr>
        <w:t>.</w:t>
      </w:r>
    </w:p>
    <w:p w:rsidR="0007587D" w:rsidRPr="00231B20" w:rsidRDefault="00231B20">
      <w:pPr>
        <w:pStyle w:val="ConsPlusNormal"/>
        <w:widowControl/>
        <w:ind w:firstLine="709"/>
        <w:contextualSpacing/>
        <w:jc w:val="both"/>
        <w:rPr>
          <w:rFonts w:ascii="Times New Roman" w:hAnsi="Times New Roman" w:cs="Times New Roman"/>
          <w:i/>
          <w:color w:val="000000" w:themeColor="text1"/>
          <w:sz w:val="22"/>
          <w:szCs w:val="22"/>
        </w:rPr>
      </w:pPr>
      <w:r w:rsidRPr="00231B20">
        <w:rPr>
          <w:rFonts w:ascii="Times New Roman" w:hAnsi="Times New Roman" w:cs="Times New Roman"/>
          <w:i/>
          <w:color w:val="000000" w:themeColor="text1"/>
          <w:sz w:val="22"/>
          <w:szCs w:val="22"/>
        </w:rPr>
        <w:t>5.2.3.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5.2.2. Договора.</w:t>
      </w:r>
    </w:p>
    <w:p w:rsidR="0007587D" w:rsidRPr="00231B20" w:rsidRDefault="00231B20">
      <w:pPr>
        <w:pStyle w:val="ConsPlusNormal"/>
        <w:widowControl/>
        <w:ind w:firstLine="709"/>
        <w:contextualSpacing/>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 xml:space="preserve">5.2.4.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07587D" w:rsidRPr="00231B20" w:rsidRDefault="00231B20">
      <w:pPr>
        <w:pStyle w:val="ConsPlusNormal"/>
        <w:widowControl/>
        <w:tabs>
          <w:tab w:val="left" w:pos="0"/>
        </w:tabs>
        <w:ind w:firstLine="0"/>
        <w:contextualSpacing/>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lastRenderedPageBreak/>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07587D" w:rsidRPr="00231B20" w:rsidRDefault="00231B20">
      <w:pPr>
        <w:pStyle w:val="ConsPlusNormal"/>
        <w:widowControl/>
        <w:ind w:firstLine="709"/>
        <w:contextualSpacing/>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 xml:space="preserve">Готовность </w:t>
      </w:r>
      <w:proofErr w:type="spellStart"/>
      <w:r w:rsidRPr="00231B20">
        <w:rPr>
          <w:rFonts w:ascii="Times New Roman" w:hAnsi="Times New Roman" w:cs="Times New Roman"/>
          <w:color w:val="000000" w:themeColor="text1"/>
          <w:sz w:val="22"/>
          <w:szCs w:val="22"/>
        </w:rPr>
        <w:t>освидетельствуемых</w:t>
      </w:r>
      <w:proofErr w:type="spellEnd"/>
      <w:r w:rsidRPr="00231B20">
        <w:rPr>
          <w:rFonts w:ascii="Times New Roman" w:hAnsi="Times New Roman" w:cs="Times New Roman"/>
          <w:color w:val="000000" w:themeColor="text1"/>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07587D" w:rsidRPr="00231B20" w:rsidRDefault="00231B20">
      <w:pPr>
        <w:pStyle w:val="ConsPlusNormal"/>
        <w:widowControl/>
        <w:ind w:firstLine="709"/>
        <w:contextualSpacing/>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5.2.5. Заказчик вправе требовать проведения Подрядчиком дополнительных проверок, испытаний, анализов, съемок и замеров без изменения цены Договора.</w:t>
      </w:r>
    </w:p>
    <w:p w:rsidR="0007587D" w:rsidRPr="00231B20" w:rsidRDefault="00231B20">
      <w:pPr>
        <w:pStyle w:val="ConsPlusNormal"/>
        <w:widowControl/>
        <w:ind w:firstLine="709"/>
        <w:contextualSpacing/>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5.2.6. В случае</w:t>
      </w:r>
      <w:proofErr w:type="gramStart"/>
      <w:r w:rsidRPr="00231B20">
        <w:rPr>
          <w:rFonts w:ascii="Times New Roman" w:hAnsi="Times New Roman" w:cs="Times New Roman"/>
          <w:color w:val="000000" w:themeColor="text1"/>
          <w:sz w:val="22"/>
          <w:szCs w:val="22"/>
        </w:rPr>
        <w:t>,</w:t>
      </w:r>
      <w:proofErr w:type="gramEnd"/>
      <w:r w:rsidRPr="00231B20">
        <w:rPr>
          <w:rFonts w:ascii="Times New Roman" w:hAnsi="Times New Roman" w:cs="Times New Roman"/>
          <w:color w:val="000000" w:themeColor="text1"/>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07587D" w:rsidRPr="00231B20" w:rsidRDefault="00231B20">
      <w:pPr>
        <w:spacing w:after="0" w:line="240" w:lineRule="auto"/>
        <w:ind w:firstLine="708"/>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 xml:space="preserve">5.2.7. </w:t>
      </w:r>
      <w:proofErr w:type="gramStart"/>
      <w:r w:rsidRPr="00231B20">
        <w:rPr>
          <w:rFonts w:ascii="Times New Roman" w:eastAsia="Times New Roman" w:hAnsi="Times New Roman" w:cs="Times New Roman"/>
          <w:color w:val="000000" w:themeColor="text1"/>
          <w:lang w:eastAsia="ru-RU"/>
        </w:rPr>
        <w:t>Подрядчик в течение 3 (трех) календарных дней с момента сдачи результата выполненных работ, либо их части составляет, подписывает и направляет Заказчику Акт приемки выполненных работ</w:t>
      </w:r>
      <w:r w:rsidRPr="00231B20">
        <w:rPr>
          <w:rFonts w:ascii="Times New Roman" w:hAnsi="Times New Roman" w:cs="Times New Roman"/>
          <w:i/>
          <w:color w:val="000000" w:themeColor="text1"/>
        </w:rPr>
        <w:t xml:space="preserve"> </w:t>
      </w:r>
      <w:r w:rsidRPr="00231B20">
        <w:rPr>
          <w:rFonts w:ascii="Times New Roman" w:eastAsia="Times New Roman" w:hAnsi="Times New Roman" w:cs="Times New Roman"/>
          <w:color w:val="000000" w:themeColor="text1"/>
          <w:lang w:eastAsia="ru-RU"/>
        </w:rPr>
        <w:t xml:space="preserve">по форме КС-2, Справку о стоимости выполненных работ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rsidR="0007587D" w:rsidRPr="00231B20" w:rsidRDefault="00231B20">
      <w:pPr>
        <w:tabs>
          <w:tab w:val="left" w:pos="0"/>
        </w:tabs>
        <w:ind w:firstLine="709"/>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07587D" w:rsidRPr="00231B20" w:rsidRDefault="00231B20">
      <w:pPr>
        <w:ind w:firstLine="708"/>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07587D" w:rsidRPr="00231B20" w:rsidRDefault="00231B20">
      <w:pPr>
        <w:ind w:firstLine="708"/>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7587D" w:rsidRPr="00231B20" w:rsidRDefault="00231B20">
      <w:pPr>
        <w:ind w:firstLine="708"/>
        <w:contextualSpacing/>
        <w:jc w:val="center"/>
        <w:rPr>
          <w:rFonts w:ascii="Times New Roman" w:hAnsi="Times New Roman" w:cs="Times New Roman"/>
          <w:b/>
          <w:color w:val="000000" w:themeColor="text1"/>
        </w:rPr>
      </w:pPr>
      <w:r w:rsidRPr="00231B20">
        <w:rPr>
          <w:rFonts w:ascii="Times New Roman" w:hAnsi="Times New Roman" w:cs="Times New Roman"/>
          <w:b/>
          <w:color w:val="000000" w:themeColor="text1"/>
        </w:rPr>
        <w:t>6. Гарантии качества Работы</w:t>
      </w:r>
    </w:p>
    <w:p w:rsidR="0007587D" w:rsidRPr="00231B20" w:rsidRDefault="0007587D">
      <w:pPr>
        <w:ind w:firstLine="708"/>
        <w:contextualSpacing/>
        <w:jc w:val="center"/>
        <w:rPr>
          <w:rFonts w:ascii="Times New Roman" w:hAnsi="Times New Roman" w:cs="Times New Roman"/>
          <w:b/>
          <w:color w:val="000000" w:themeColor="text1"/>
        </w:rPr>
      </w:pPr>
    </w:p>
    <w:p w:rsidR="0007587D" w:rsidRPr="00231B20" w:rsidRDefault="00231B20">
      <w:pPr>
        <w:spacing w:after="0" w:line="240" w:lineRule="auto"/>
        <w:ind w:firstLine="709"/>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07587D" w:rsidRPr="00231B20" w:rsidRDefault="00231B20">
      <w:pPr>
        <w:spacing w:after="0" w:line="240" w:lineRule="auto"/>
        <w:ind w:firstLine="709"/>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6.2. Срок Гарантии устанавливается в </w:t>
      </w:r>
      <w:r w:rsidRPr="00231B20">
        <w:rPr>
          <w:rFonts w:ascii="Times New Roman" w:hAnsi="Times New Roman" w:cs="Times New Roman"/>
          <w:i/>
          <w:color w:val="000000" w:themeColor="text1"/>
        </w:rPr>
        <w:t>Техническом задании (Приложение № 1).</w:t>
      </w:r>
      <w:r w:rsidRPr="00231B20">
        <w:rPr>
          <w:color w:val="000000" w:themeColor="text1"/>
        </w:rPr>
        <w:t xml:space="preserve"> </w:t>
      </w:r>
      <w:r w:rsidRPr="00231B20">
        <w:rPr>
          <w:rFonts w:ascii="Times New Roman" w:hAnsi="Times New Roman" w:cs="Times New Roman"/>
          <w:color w:val="000000" w:themeColor="text1"/>
        </w:rPr>
        <w:t>В случае</w:t>
      </w:r>
      <w:proofErr w:type="gramStart"/>
      <w:r w:rsidRPr="00231B20">
        <w:rPr>
          <w:rFonts w:ascii="Times New Roman" w:hAnsi="Times New Roman" w:cs="Times New Roman"/>
          <w:color w:val="000000" w:themeColor="text1"/>
        </w:rPr>
        <w:t>,</w:t>
      </w:r>
      <w:proofErr w:type="gramEnd"/>
      <w:r w:rsidRPr="00231B20">
        <w:rPr>
          <w:rFonts w:ascii="Times New Roman" w:hAnsi="Times New Roman" w:cs="Times New Roman"/>
          <w:color w:val="000000" w:themeColor="text1"/>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07587D" w:rsidRPr="00231B20" w:rsidRDefault="00231B20">
      <w:pPr>
        <w:pStyle w:val="af5"/>
        <w:ind w:firstLine="708"/>
        <w:jc w:val="both"/>
        <w:rPr>
          <w:rFonts w:eastAsiaTheme="minorHAnsi"/>
          <w:b w:val="0"/>
          <w:color w:val="000000" w:themeColor="text1"/>
          <w:sz w:val="22"/>
          <w:szCs w:val="22"/>
          <w:lang w:eastAsia="en-US"/>
        </w:rPr>
      </w:pPr>
      <w:r w:rsidRPr="00231B20">
        <w:rPr>
          <w:rFonts w:eastAsiaTheme="minorHAnsi"/>
          <w:b w:val="0"/>
          <w:color w:val="000000" w:themeColor="text1"/>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Pr="00231B20">
        <w:rPr>
          <w:rFonts w:eastAsiaTheme="minorHAnsi"/>
          <w:b w:val="0"/>
          <w:color w:val="000000" w:themeColor="text1"/>
          <w:sz w:val="22"/>
          <w:szCs w:val="22"/>
          <w:lang w:eastAsia="en-US"/>
        </w:rPr>
        <w:t xml:space="preserve"> .</w:t>
      </w:r>
      <w:bookmarkStart w:id="0" w:name="_Ref319570294"/>
      <w:bookmarkEnd w:id="0"/>
      <w:proofErr w:type="gramEnd"/>
    </w:p>
    <w:p w:rsidR="0007587D" w:rsidRPr="00231B20" w:rsidRDefault="00231B20">
      <w:pPr>
        <w:spacing w:after="0" w:line="240" w:lineRule="auto"/>
        <w:ind w:firstLine="709"/>
        <w:contextualSpacing/>
        <w:jc w:val="both"/>
        <w:rPr>
          <w:rFonts w:ascii="Times New Roman" w:hAnsi="Times New Roman" w:cs="Times New Roman"/>
          <w:iCs/>
          <w:color w:val="000000" w:themeColor="text1"/>
        </w:rPr>
      </w:pPr>
      <w:r w:rsidRPr="00231B20">
        <w:rPr>
          <w:rFonts w:ascii="Times New Roman" w:hAnsi="Times New Roman" w:cs="Times New Roman"/>
          <w:color w:val="000000" w:themeColor="text1"/>
        </w:rPr>
        <w:t>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7587D" w:rsidRPr="00231B20" w:rsidRDefault="00231B20">
      <w:pPr>
        <w:spacing w:after="0" w:line="240" w:lineRule="auto"/>
        <w:ind w:firstLine="709"/>
        <w:contextualSpacing/>
        <w:jc w:val="both"/>
        <w:rPr>
          <w:rFonts w:ascii="Times New Roman" w:hAnsi="Times New Roman" w:cs="Times New Roman"/>
          <w:iCs/>
          <w:color w:val="000000" w:themeColor="text1"/>
        </w:rPr>
      </w:pPr>
      <w:r w:rsidRPr="00231B20">
        <w:rPr>
          <w:rFonts w:ascii="Times New Roman" w:hAnsi="Times New Roman" w:cs="Times New Roman"/>
          <w:color w:val="000000" w:themeColor="text1"/>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07587D" w:rsidRPr="00231B20" w:rsidRDefault="00231B20">
      <w:pPr>
        <w:spacing w:after="0" w:line="240" w:lineRule="auto"/>
        <w:ind w:firstLine="709"/>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lastRenderedPageBreak/>
        <w:t xml:space="preserve">6.5. </w:t>
      </w:r>
      <w:proofErr w:type="gramStart"/>
      <w:r w:rsidRPr="00231B20">
        <w:rPr>
          <w:rFonts w:ascii="Times New Roman" w:hAnsi="Times New Roman" w:cs="Times New Roman"/>
          <w:color w:val="000000" w:themeColor="text1"/>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07587D" w:rsidRPr="00231B20" w:rsidRDefault="0007587D">
      <w:pPr>
        <w:pStyle w:val="ConsPlusNormal"/>
        <w:ind w:firstLine="708"/>
        <w:jc w:val="center"/>
        <w:rPr>
          <w:rFonts w:ascii="Times New Roman" w:hAnsi="Times New Roman" w:cs="Times New Roman"/>
          <w:b/>
          <w:color w:val="000000" w:themeColor="text1"/>
          <w:sz w:val="22"/>
          <w:szCs w:val="22"/>
        </w:rPr>
      </w:pPr>
    </w:p>
    <w:p w:rsidR="0007587D" w:rsidRPr="00231B20" w:rsidRDefault="00231B20">
      <w:pPr>
        <w:pStyle w:val="ConsPlusNormal"/>
        <w:ind w:firstLine="708"/>
        <w:jc w:val="center"/>
        <w:rPr>
          <w:rFonts w:ascii="Times New Roman" w:hAnsi="Times New Roman" w:cs="Times New Roman"/>
          <w:b/>
          <w:color w:val="000000" w:themeColor="text1"/>
          <w:sz w:val="22"/>
          <w:szCs w:val="22"/>
        </w:rPr>
      </w:pPr>
      <w:r w:rsidRPr="00231B20">
        <w:rPr>
          <w:rFonts w:ascii="Times New Roman" w:hAnsi="Times New Roman" w:cs="Times New Roman"/>
          <w:b/>
          <w:color w:val="000000" w:themeColor="text1"/>
          <w:sz w:val="22"/>
          <w:szCs w:val="22"/>
        </w:rPr>
        <w:t>7. Ответственность Сторон</w:t>
      </w:r>
    </w:p>
    <w:p w:rsidR="0007587D" w:rsidRPr="00231B20" w:rsidRDefault="0007587D">
      <w:pPr>
        <w:pStyle w:val="ConsPlusNormal"/>
        <w:ind w:firstLine="708"/>
        <w:jc w:val="center"/>
        <w:rPr>
          <w:rFonts w:ascii="Times New Roman" w:hAnsi="Times New Roman" w:cs="Times New Roman"/>
          <w:b/>
          <w:color w:val="000000" w:themeColor="text1"/>
          <w:sz w:val="22"/>
          <w:szCs w:val="22"/>
        </w:rPr>
      </w:pPr>
    </w:p>
    <w:p w:rsidR="0007587D" w:rsidRPr="00231B20" w:rsidRDefault="00231B20">
      <w:pPr>
        <w:pStyle w:val="ConsPlusNormal"/>
        <w:ind w:firstLine="708"/>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7.1. За неисполнение либо ненадлежащее исполнение взятых на себя обязатель</w:t>
      </w:r>
      <w:proofErr w:type="gramStart"/>
      <w:r w:rsidRPr="00231B20">
        <w:rPr>
          <w:rFonts w:ascii="Times New Roman" w:hAnsi="Times New Roman" w:cs="Times New Roman"/>
          <w:color w:val="000000" w:themeColor="text1"/>
          <w:sz w:val="22"/>
          <w:szCs w:val="22"/>
        </w:rPr>
        <w:t>ств Ст</w:t>
      </w:r>
      <w:proofErr w:type="gramEnd"/>
      <w:r w:rsidRPr="00231B20">
        <w:rPr>
          <w:rFonts w:ascii="Times New Roman" w:hAnsi="Times New Roman" w:cs="Times New Roman"/>
          <w:color w:val="000000" w:themeColor="text1"/>
          <w:sz w:val="22"/>
          <w:szCs w:val="22"/>
        </w:rPr>
        <w:t>ороны несут ответственность в соответствии с Договором и действующим законодательством РФ.</w:t>
      </w:r>
    </w:p>
    <w:p w:rsidR="0007587D" w:rsidRPr="00231B20" w:rsidRDefault="00231B20">
      <w:pPr>
        <w:pStyle w:val="af6"/>
        <w:tabs>
          <w:tab w:val="left" w:pos="0"/>
          <w:tab w:val="left" w:pos="28"/>
          <w:tab w:val="left" w:pos="567"/>
        </w:tabs>
        <w:ind w:left="0"/>
        <w:jc w:val="both"/>
        <w:rPr>
          <w:color w:val="000000" w:themeColor="text1"/>
          <w:sz w:val="22"/>
          <w:szCs w:val="22"/>
        </w:rPr>
      </w:pPr>
      <w:r w:rsidRPr="00231B20">
        <w:rPr>
          <w:color w:val="000000" w:themeColor="text1"/>
          <w:sz w:val="22"/>
          <w:szCs w:val="22"/>
          <w:lang w:eastAsia="ru-RU"/>
        </w:rPr>
        <w:tab/>
      </w:r>
      <w:r w:rsidRPr="00231B20">
        <w:rPr>
          <w:color w:val="000000" w:themeColor="text1"/>
          <w:sz w:val="22"/>
          <w:szCs w:val="22"/>
          <w:lang w:eastAsia="ru-RU"/>
        </w:rPr>
        <w:tab/>
      </w:r>
      <w:r w:rsidRPr="00231B20">
        <w:rPr>
          <w:color w:val="000000" w:themeColor="text1"/>
          <w:sz w:val="22"/>
          <w:szCs w:val="22"/>
          <w:lang w:eastAsia="ru-RU"/>
        </w:rPr>
        <w:tab/>
        <w:t xml:space="preserve">7.2. </w:t>
      </w:r>
      <w:r w:rsidRPr="00231B20">
        <w:rPr>
          <w:color w:val="000000" w:themeColor="text1"/>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07587D" w:rsidRPr="00231B20" w:rsidRDefault="00231B20">
      <w:pPr>
        <w:suppressAutoHyphens/>
        <w:spacing w:after="0" w:line="240" w:lineRule="auto"/>
        <w:ind w:firstLine="720"/>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Pr="00231B20">
        <w:rPr>
          <w:rFonts w:ascii="Times New Roman" w:eastAsia="Times New Roman" w:hAnsi="Times New Roman" w:cs="Times New Roman"/>
          <w:color w:val="000000" w:themeColor="text1"/>
          <w:lang w:eastAsia="ru-RU"/>
        </w:rPr>
        <w:t>соответствующего требования Заказчика обязан уплатить:</w:t>
      </w:r>
    </w:p>
    <w:p w:rsidR="0007587D" w:rsidRPr="00231B20" w:rsidRDefault="00231B20">
      <w:pPr>
        <w:tabs>
          <w:tab w:val="left" w:pos="0"/>
        </w:tabs>
        <w:spacing w:after="0" w:line="240" w:lineRule="auto"/>
        <w:contextualSpacing/>
        <w:jc w:val="both"/>
        <w:rPr>
          <w:rFonts w:ascii="Times New Roman" w:eastAsia="Times New Roman" w:hAnsi="Times New Roman" w:cs="Times New Roman"/>
          <w:i/>
          <w:color w:val="000000" w:themeColor="text1"/>
          <w:lang w:eastAsia="ru-RU"/>
        </w:rPr>
      </w:pPr>
      <w:r w:rsidRPr="00231B20">
        <w:rPr>
          <w:rFonts w:ascii="Times New Roman" w:eastAsia="Times New Roman" w:hAnsi="Times New Roman" w:cs="Times New Roman"/>
          <w:color w:val="000000" w:themeColor="text1"/>
          <w:lang w:eastAsia="ru-RU"/>
        </w:rPr>
        <w:tab/>
      </w:r>
      <w:r w:rsidRPr="00231B20">
        <w:rPr>
          <w:rFonts w:ascii="Times New Roman" w:eastAsia="Times New Roman" w:hAnsi="Times New Roman" w:cs="Times New Roman"/>
          <w:i/>
          <w:color w:val="000000" w:themeColor="text1"/>
          <w:lang w:eastAsia="ru-RU"/>
        </w:rPr>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07587D" w:rsidRPr="00231B20" w:rsidRDefault="00231B20">
      <w:pPr>
        <w:tabs>
          <w:tab w:val="left" w:pos="0"/>
        </w:tabs>
        <w:spacing w:after="0" w:line="240" w:lineRule="auto"/>
        <w:contextualSpacing/>
        <w:jc w:val="both"/>
        <w:rPr>
          <w:rFonts w:ascii="Times New Roman" w:eastAsia="Times New Roman" w:hAnsi="Times New Roman" w:cs="Times New Roman"/>
          <w:i/>
          <w:color w:val="000000" w:themeColor="text1"/>
          <w:lang w:eastAsia="ru-RU"/>
        </w:rPr>
      </w:pPr>
      <w:r w:rsidRPr="00231B20">
        <w:rPr>
          <w:rFonts w:ascii="Times New Roman" w:eastAsia="Times New Roman" w:hAnsi="Times New Roman" w:cs="Times New Roman"/>
          <w:i/>
          <w:color w:val="000000" w:themeColor="text1"/>
          <w:lang w:eastAsia="ru-RU"/>
        </w:rPr>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07587D" w:rsidRPr="00231B20" w:rsidRDefault="00231B20">
      <w:pPr>
        <w:widowControl w:val="0"/>
        <w:suppressAutoHyphens/>
        <w:spacing w:after="0" w:line="240" w:lineRule="auto"/>
        <w:ind w:firstLine="708"/>
        <w:jc w:val="both"/>
        <w:rPr>
          <w:rFonts w:ascii="Times New Roman" w:eastAsia="Times New Roman" w:hAnsi="Times New Roman" w:cs="Times New Roman"/>
          <w:i/>
          <w:color w:val="000000" w:themeColor="text1"/>
          <w:lang w:eastAsia="ru-RU"/>
        </w:rPr>
      </w:pPr>
      <w:proofErr w:type="gramStart"/>
      <w:r w:rsidRPr="00231B20">
        <w:rPr>
          <w:rFonts w:ascii="Times New Roman" w:eastAsia="Times New Roman" w:hAnsi="Times New Roman" w:cs="Times New Roman"/>
          <w:i/>
          <w:color w:val="000000" w:themeColor="text1"/>
          <w:lang w:eastAsia="ru-RU"/>
        </w:rPr>
        <w:t>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Pr="00231B20">
        <w:rPr>
          <w:rFonts w:ascii="Times New Roman" w:eastAsia="Times New Roman" w:hAnsi="Times New Roman" w:cs="Times New Roman"/>
          <w:i/>
          <w:color w:val="000000" w:themeColor="text1"/>
          <w:lang w:eastAsia="ru-RU"/>
        </w:rPr>
        <w:t xml:space="preserve"> В случае повторного нарушения требований Подрядчик уплачивает Заказчику указанные штрафы в двойном размере. </w:t>
      </w:r>
    </w:p>
    <w:p w:rsidR="0007587D" w:rsidRPr="00231B20" w:rsidRDefault="00231B20" w:rsidP="00CE6B05">
      <w:pPr>
        <w:suppressAutoHyphens/>
        <w:spacing w:after="0" w:line="240" w:lineRule="auto"/>
        <w:ind w:firstLine="720"/>
        <w:jc w:val="both"/>
        <w:rPr>
          <w:rFonts w:ascii="Times New Roman" w:eastAsia="Times New Roman" w:hAnsi="Times New Roman" w:cs="Times New Roman"/>
          <w:i/>
          <w:color w:val="000000" w:themeColor="text1"/>
          <w:lang w:eastAsia="ru-RU"/>
        </w:rPr>
      </w:pPr>
      <w:r w:rsidRPr="00231B20">
        <w:rPr>
          <w:rFonts w:ascii="Times New Roman" w:eastAsia="Times New Roman" w:hAnsi="Times New Roman" w:cs="Times New Roman"/>
          <w:i/>
          <w:color w:val="000000" w:themeColor="text1"/>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07587D" w:rsidRPr="00231B20" w:rsidRDefault="00CE6B05">
      <w:pPr>
        <w:widowControl w:val="0"/>
        <w:spacing w:after="0" w:line="240" w:lineRule="auto"/>
        <w:ind w:firstLine="708"/>
        <w:jc w:val="both"/>
        <w:rPr>
          <w:rFonts w:ascii="Times New Roman" w:eastAsia="Times New Roman" w:hAnsi="Times New Roman" w:cs="Times New Roman"/>
          <w:i/>
          <w:color w:val="000000" w:themeColor="text1"/>
          <w:lang w:eastAsia="ru-RU"/>
        </w:rPr>
      </w:pPr>
      <w:r w:rsidRPr="00231B20">
        <w:rPr>
          <w:rFonts w:ascii="Times New Roman" w:eastAsia="Times New Roman" w:hAnsi="Times New Roman" w:cs="Times New Roman"/>
          <w:i/>
          <w:color w:val="000000" w:themeColor="text1"/>
          <w:lang w:eastAsia="ru-RU"/>
        </w:rPr>
        <w:t>7.3.5</w:t>
      </w:r>
      <w:r w:rsidR="00231B20" w:rsidRPr="00231B20">
        <w:rPr>
          <w:rFonts w:ascii="Times New Roman" w:eastAsia="Times New Roman" w:hAnsi="Times New Roman" w:cs="Times New Roman"/>
          <w:i/>
          <w:color w:val="000000" w:themeColor="text1"/>
          <w:lang w:eastAsia="ru-RU"/>
        </w:rPr>
        <w:t>.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07587D" w:rsidRPr="00231B20" w:rsidRDefault="00231B20">
      <w:pPr>
        <w:spacing w:after="0" w:line="240" w:lineRule="auto"/>
        <w:ind w:firstLine="708"/>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 xml:space="preserve">7.4. </w:t>
      </w:r>
      <w:proofErr w:type="gramStart"/>
      <w:r w:rsidRPr="00231B20">
        <w:rPr>
          <w:rFonts w:ascii="Times New Roman" w:eastAsia="Times New Roman" w:hAnsi="Times New Roman" w:cs="Times New Roman"/>
          <w:color w:val="000000" w:themeColor="text1"/>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07587D" w:rsidRPr="00231B20" w:rsidRDefault="00231B20">
      <w:pPr>
        <w:spacing w:after="0" w:line="240" w:lineRule="auto"/>
        <w:ind w:firstLine="708"/>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 xml:space="preserve">7.5. </w:t>
      </w:r>
      <w:proofErr w:type="gramStart"/>
      <w:r w:rsidRPr="00231B20">
        <w:rPr>
          <w:rFonts w:ascii="Times New Roman" w:eastAsia="Times New Roman" w:hAnsi="Times New Roman" w:cs="Times New Roman"/>
          <w:color w:val="000000" w:themeColor="text1"/>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231B20">
        <w:rPr>
          <w:rFonts w:ascii="Times New Roman" w:eastAsia="Times New Roman" w:hAnsi="Times New Roman" w:cs="Times New Roman"/>
          <w:color w:val="000000" w:themeColor="text1"/>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07587D" w:rsidRPr="00231B20" w:rsidRDefault="00231B20">
      <w:pPr>
        <w:spacing w:after="0" w:line="240" w:lineRule="auto"/>
        <w:ind w:firstLine="708"/>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7.6.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07587D" w:rsidRPr="00231B20" w:rsidRDefault="00231B20">
      <w:pPr>
        <w:widowControl w:val="0"/>
        <w:shd w:val="clear" w:color="auto" w:fill="FFFFFF"/>
        <w:spacing w:after="0" w:line="240" w:lineRule="auto"/>
        <w:ind w:firstLine="720"/>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 xml:space="preserve">7.7. Заказчик вправе производить оплату по настоящему Договору за вычетом денежных </w:t>
      </w:r>
      <w:r w:rsidRPr="00231B20">
        <w:rPr>
          <w:rFonts w:ascii="Times New Roman" w:eastAsia="Times New Roman" w:hAnsi="Times New Roman" w:cs="Times New Roman"/>
          <w:color w:val="000000" w:themeColor="text1"/>
          <w:lang w:eastAsia="ru-RU"/>
        </w:rPr>
        <w:lastRenderedPageBreak/>
        <w:t xml:space="preserve">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07587D" w:rsidRPr="00231B20" w:rsidRDefault="00231B20">
      <w:pPr>
        <w:widowControl w:val="0"/>
        <w:shd w:val="clear" w:color="auto" w:fill="FFFFFF"/>
        <w:spacing w:after="0" w:line="240" w:lineRule="auto"/>
        <w:ind w:firstLine="720"/>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rsidR="0007587D" w:rsidRPr="00231B20" w:rsidRDefault="00231B20">
      <w:pPr>
        <w:suppressAutoHyphens/>
        <w:spacing w:after="0" w:line="240" w:lineRule="auto"/>
        <w:ind w:firstLine="720"/>
        <w:contextualSpacing/>
        <w:jc w:val="both"/>
        <w:rPr>
          <w:rFonts w:ascii="Times New Roman" w:eastAsia="Times New Roman" w:hAnsi="Times New Roman" w:cs="Times New Roman"/>
          <w:color w:val="000000" w:themeColor="text1"/>
          <w:lang w:eastAsia="ru-RU"/>
        </w:rPr>
      </w:pPr>
      <w:r w:rsidRPr="00231B20">
        <w:rPr>
          <w:rFonts w:ascii="Times New Roman" w:eastAsia="Times New Roman" w:hAnsi="Times New Roman" w:cs="Times New Roman"/>
          <w:color w:val="000000" w:themeColor="text1"/>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07587D" w:rsidRPr="00231B20" w:rsidRDefault="00231B20">
      <w:pPr>
        <w:tabs>
          <w:tab w:val="left" w:pos="0"/>
        </w:tabs>
        <w:suppressAutoHyphens/>
        <w:spacing w:after="0" w:line="240" w:lineRule="auto"/>
        <w:contextualSpacing/>
        <w:jc w:val="both"/>
        <w:rPr>
          <w:rFonts w:ascii="Times New Roman" w:eastAsia="Times New Roman" w:hAnsi="Times New Roman" w:cs="Times New Roman"/>
          <w:color w:val="000000" w:themeColor="text1"/>
          <w:lang w:eastAsia="zh-CN"/>
        </w:rPr>
      </w:pPr>
      <w:r w:rsidRPr="00231B20">
        <w:rPr>
          <w:rFonts w:ascii="Times New Roman" w:eastAsia="Times New Roman" w:hAnsi="Times New Roman" w:cs="Times New Roman"/>
          <w:color w:val="000000" w:themeColor="text1"/>
          <w:lang w:eastAsia="zh-CN"/>
        </w:rPr>
        <w:tab/>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07587D" w:rsidRPr="00231B20" w:rsidRDefault="00231B20">
      <w:pPr>
        <w:widowControl w:val="0"/>
        <w:suppressAutoHyphens/>
        <w:spacing w:after="0" w:line="240" w:lineRule="auto"/>
        <w:ind w:firstLine="540"/>
        <w:jc w:val="both"/>
        <w:rPr>
          <w:rFonts w:ascii="Times New Roman" w:eastAsia="Calibri" w:hAnsi="Times New Roman" w:cs="Times New Roman"/>
          <w:bCs/>
          <w:iCs/>
          <w:color w:val="000000" w:themeColor="text1"/>
          <w:lang w:val="x-none" w:eastAsia="zh-CN"/>
        </w:rPr>
      </w:pPr>
      <w:r w:rsidRPr="00231B20">
        <w:rPr>
          <w:rFonts w:ascii="Arial" w:eastAsia="Times New Roman" w:hAnsi="Arial" w:cs="Arial"/>
          <w:color w:val="000000" w:themeColor="text1"/>
          <w:lang w:eastAsia="zh-CN"/>
        </w:rPr>
        <w:tab/>
      </w:r>
      <w:r w:rsidRPr="00231B20">
        <w:rPr>
          <w:rFonts w:ascii="Times New Roman" w:eastAsia="Calibri" w:hAnsi="Times New Roman" w:cs="Times New Roman"/>
          <w:bCs/>
          <w:iCs/>
          <w:color w:val="000000" w:themeColor="text1"/>
          <w:lang w:eastAsia="zh-CN"/>
        </w:rPr>
        <w:t>7</w:t>
      </w:r>
      <w:r w:rsidRPr="00231B20">
        <w:rPr>
          <w:rFonts w:ascii="Times New Roman" w:eastAsia="Calibri" w:hAnsi="Times New Roman" w:cs="Times New Roman"/>
          <w:bCs/>
          <w:iCs/>
          <w:color w:val="000000" w:themeColor="text1"/>
          <w:lang w:val="x-none" w:eastAsia="zh-CN"/>
        </w:rPr>
        <w:t>.9.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07587D" w:rsidRPr="00231B20" w:rsidRDefault="00231B20">
      <w:pPr>
        <w:widowControl w:val="0"/>
        <w:suppressAutoHyphens/>
        <w:spacing w:after="0" w:line="240" w:lineRule="auto"/>
        <w:ind w:firstLine="708"/>
        <w:jc w:val="both"/>
        <w:rPr>
          <w:rFonts w:ascii="Times New Roman" w:eastAsia="Calibri" w:hAnsi="Times New Roman" w:cs="Times New Roman"/>
          <w:bCs/>
          <w:iCs/>
          <w:color w:val="000000" w:themeColor="text1"/>
          <w:lang w:val="x-none" w:eastAsia="zh-CN"/>
        </w:rPr>
      </w:pPr>
      <w:r w:rsidRPr="00231B20">
        <w:rPr>
          <w:rFonts w:ascii="Times New Roman" w:eastAsia="Calibri" w:hAnsi="Times New Roman" w:cs="Times New Roman"/>
          <w:bCs/>
          <w:iCs/>
          <w:color w:val="000000" w:themeColor="text1"/>
          <w:lang w:eastAsia="zh-CN"/>
        </w:rPr>
        <w:t>7</w:t>
      </w:r>
      <w:r w:rsidRPr="00231B20">
        <w:rPr>
          <w:rFonts w:ascii="Times New Roman" w:eastAsia="Calibri" w:hAnsi="Times New Roman" w:cs="Times New Roman"/>
          <w:bCs/>
          <w:iCs/>
          <w:color w:val="000000" w:themeColor="text1"/>
          <w:lang w:val="x-none" w:eastAsia="zh-CN"/>
        </w:rPr>
        <w:t>.1</w:t>
      </w:r>
      <w:r w:rsidRPr="00231B20">
        <w:rPr>
          <w:rFonts w:ascii="Times New Roman" w:eastAsia="Calibri" w:hAnsi="Times New Roman" w:cs="Times New Roman"/>
          <w:bCs/>
          <w:iCs/>
          <w:color w:val="000000" w:themeColor="text1"/>
          <w:lang w:eastAsia="zh-CN"/>
        </w:rPr>
        <w:t>0</w:t>
      </w:r>
      <w:r w:rsidRPr="00231B20">
        <w:rPr>
          <w:rFonts w:ascii="Times New Roman" w:eastAsia="Calibri" w:hAnsi="Times New Roman" w:cs="Times New Roman"/>
          <w:bCs/>
          <w:iCs/>
          <w:color w:val="000000" w:themeColor="text1"/>
          <w:lang w:val="x-none" w:eastAsia="zh-CN"/>
        </w:rPr>
        <w:t>. Уплата санкций не освобождает Стороны от исполнения своих обязательств по настоящему Договору.</w:t>
      </w:r>
    </w:p>
    <w:p w:rsidR="0007587D" w:rsidRPr="00231B20" w:rsidRDefault="0007587D">
      <w:pPr>
        <w:pStyle w:val="af6"/>
        <w:tabs>
          <w:tab w:val="left" w:pos="0"/>
          <w:tab w:val="left" w:pos="28"/>
          <w:tab w:val="left" w:pos="567"/>
        </w:tabs>
        <w:ind w:left="0"/>
        <w:jc w:val="both"/>
        <w:rPr>
          <w:color w:val="000000" w:themeColor="text1"/>
          <w:sz w:val="22"/>
          <w:szCs w:val="22"/>
          <w:lang w:val="x-none" w:eastAsia="ru-RU"/>
        </w:rPr>
      </w:pPr>
    </w:p>
    <w:p w:rsidR="0007587D" w:rsidRPr="00231B20" w:rsidRDefault="00231B20">
      <w:pPr>
        <w:spacing w:after="0" w:line="240" w:lineRule="auto"/>
        <w:ind w:firstLine="708"/>
        <w:contextualSpacing/>
        <w:jc w:val="center"/>
        <w:rPr>
          <w:rFonts w:ascii="Times New Roman" w:hAnsi="Times New Roman" w:cs="Times New Roman"/>
          <w:b/>
          <w:color w:val="000000" w:themeColor="text1"/>
        </w:rPr>
      </w:pPr>
      <w:r w:rsidRPr="00231B20">
        <w:rPr>
          <w:rFonts w:ascii="Times New Roman" w:hAnsi="Times New Roman" w:cs="Times New Roman"/>
          <w:b/>
          <w:color w:val="000000" w:themeColor="text1"/>
        </w:rPr>
        <w:t>8. Конфиденциальность</w:t>
      </w:r>
    </w:p>
    <w:p w:rsidR="0007587D" w:rsidRPr="00231B20" w:rsidRDefault="0007587D">
      <w:pPr>
        <w:spacing w:after="0" w:line="240" w:lineRule="auto"/>
        <w:ind w:firstLine="708"/>
        <w:contextualSpacing/>
        <w:jc w:val="center"/>
        <w:rPr>
          <w:rFonts w:ascii="Times New Roman" w:hAnsi="Times New Roman" w:cs="Times New Roman"/>
          <w:b/>
          <w:color w:val="000000" w:themeColor="text1"/>
        </w:rPr>
      </w:pP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8.1. Стороны обязуются: </w:t>
      </w:r>
    </w:p>
    <w:p w:rsidR="0007587D" w:rsidRPr="00231B20" w:rsidRDefault="00231B20">
      <w:pPr>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07587D" w:rsidRPr="00231B20" w:rsidRDefault="00231B20">
      <w:pPr>
        <w:widowControl w:val="0"/>
        <w:spacing w:after="0" w:line="240" w:lineRule="auto"/>
        <w:ind w:firstLine="708"/>
        <w:jc w:val="both"/>
        <w:rPr>
          <w:rFonts w:ascii="Times New Roman" w:hAnsi="Times New Roman" w:cs="Times New Roman"/>
          <w:color w:val="000000" w:themeColor="text1"/>
        </w:rPr>
      </w:pPr>
      <w:r w:rsidRPr="00231B20">
        <w:rPr>
          <w:rFonts w:ascii="Times New Roman" w:hAnsi="Times New Roman" w:cs="Times New Roman"/>
          <w:color w:val="000000" w:themeColor="text1"/>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07587D" w:rsidRPr="00231B20" w:rsidRDefault="00231B20">
      <w:pPr>
        <w:widowControl w:val="0"/>
        <w:spacing w:after="0" w:line="240" w:lineRule="auto"/>
        <w:ind w:firstLine="708"/>
        <w:jc w:val="both"/>
        <w:rPr>
          <w:rFonts w:ascii="Times New Roman" w:hAnsi="Times New Roman" w:cs="Times New Roman"/>
          <w:color w:val="000000" w:themeColor="text1"/>
        </w:rPr>
      </w:pPr>
      <w:r w:rsidRPr="00231B20">
        <w:rPr>
          <w:rFonts w:ascii="Times New Roman" w:hAnsi="Times New Roman" w:cs="Times New Roman"/>
          <w:color w:val="000000" w:themeColor="text1"/>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07587D" w:rsidRPr="00231B20" w:rsidRDefault="00231B20">
      <w:pPr>
        <w:widowControl w:val="0"/>
        <w:shd w:val="clear" w:color="auto" w:fill="FFFFFF"/>
        <w:spacing w:after="0" w:line="240" w:lineRule="auto"/>
        <w:ind w:firstLine="708"/>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07587D" w:rsidRPr="00231B20" w:rsidRDefault="0007587D">
      <w:pPr>
        <w:widowControl w:val="0"/>
        <w:shd w:val="clear" w:color="auto" w:fill="FFFFFF"/>
        <w:spacing w:after="0" w:line="240" w:lineRule="auto"/>
        <w:contextualSpacing/>
        <w:jc w:val="both"/>
        <w:rPr>
          <w:rFonts w:ascii="Times New Roman" w:hAnsi="Times New Roman" w:cs="Times New Roman"/>
          <w:color w:val="000000" w:themeColor="text1"/>
        </w:rPr>
      </w:pPr>
    </w:p>
    <w:p w:rsidR="0007587D" w:rsidRPr="00231B20" w:rsidRDefault="00231B20">
      <w:pPr>
        <w:keepNext/>
        <w:spacing w:after="0" w:line="240" w:lineRule="auto"/>
        <w:contextualSpacing/>
        <w:jc w:val="center"/>
        <w:outlineLvl w:val="0"/>
        <w:rPr>
          <w:rFonts w:ascii="Times New Roman" w:hAnsi="Times New Roman" w:cs="Times New Roman"/>
          <w:b/>
          <w:color w:val="000000" w:themeColor="text1"/>
        </w:rPr>
      </w:pPr>
      <w:r w:rsidRPr="00231B20">
        <w:rPr>
          <w:rFonts w:ascii="Times New Roman" w:hAnsi="Times New Roman" w:cs="Times New Roman"/>
          <w:b/>
          <w:color w:val="000000" w:themeColor="text1"/>
        </w:rPr>
        <w:t>9. Гарантии Сторон</w:t>
      </w:r>
    </w:p>
    <w:p w:rsidR="0007587D" w:rsidRPr="00231B20" w:rsidRDefault="0007587D">
      <w:pPr>
        <w:keepNext/>
        <w:spacing w:after="0" w:line="240" w:lineRule="auto"/>
        <w:contextualSpacing/>
        <w:jc w:val="center"/>
        <w:outlineLvl w:val="0"/>
        <w:rPr>
          <w:rFonts w:ascii="Times New Roman" w:hAnsi="Times New Roman" w:cs="Times New Roman"/>
          <w:b/>
          <w:bCs/>
          <w:iCs/>
          <w:color w:val="000000" w:themeColor="text1"/>
        </w:rPr>
      </w:pPr>
    </w:p>
    <w:p w:rsidR="0007587D" w:rsidRPr="00231B20" w:rsidRDefault="00231B20">
      <w:pPr>
        <w:widowControl w:val="0"/>
        <w:spacing w:after="0" w:line="240" w:lineRule="auto"/>
        <w:ind w:firstLine="708"/>
        <w:jc w:val="both"/>
        <w:rPr>
          <w:rFonts w:ascii="Times New Roman" w:hAnsi="Times New Roman" w:cs="Times New Roman"/>
          <w:color w:val="000000" w:themeColor="text1"/>
        </w:rPr>
      </w:pPr>
      <w:r w:rsidRPr="00231B20">
        <w:rPr>
          <w:rFonts w:ascii="Times New Roman" w:hAnsi="Times New Roman" w:cs="Times New Roman"/>
          <w:color w:val="000000" w:themeColor="text1"/>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07587D" w:rsidRPr="00231B20" w:rsidRDefault="00231B20">
      <w:pPr>
        <w:widowControl w:val="0"/>
        <w:spacing w:after="0" w:line="240" w:lineRule="auto"/>
        <w:ind w:firstLine="708"/>
        <w:jc w:val="both"/>
        <w:rPr>
          <w:rFonts w:ascii="Times New Roman" w:hAnsi="Times New Roman" w:cs="Times New Roman"/>
          <w:color w:val="000000" w:themeColor="text1"/>
        </w:rPr>
      </w:pPr>
      <w:r w:rsidRPr="00231B20">
        <w:rPr>
          <w:rFonts w:ascii="Times New Roman" w:hAnsi="Times New Roman" w:cs="Times New Roman"/>
          <w:color w:val="000000" w:themeColor="text1"/>
        </w:rPr>
        <w:t>Представитель другой Стороны, подписывающий Договор, имеет все полномочия, необходимые для заключения им Договора от ее имени.</w:t>
      </w:r>
    </w:p>
    <w:p w:rsidR="0007587D" w:rsidRPr="00231B20" w:rsidRDefault="00231B20">
      <w:pPr>
        <w:widowControl w:val="0"/>
        <w:spacing w:after="0" w:line="240" w:lineRule="auto"/>
        <w:ind w:firstLine="708"/>
        <w:jc w:val="both"/>
        <w:rPr>
          <w:rFonts w:ascii="Times New Roman" w:hAnsi="Times New Roman" w:cs="Times New Roman"/>
          <w:color w:val="000000" w:themeColor="text1"/>
        </w:rPr>
      </w:pPr>
      <w:r w:rsidRPr="00231B20">
        <w:rPr>
          <w:rFonts w:ascii="Times New Roman" w:hAnsi="Times New Roman" w:cs="Times New Roman"/>
          <w:color w:val="000000" w:themeColor="text1"/>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07587D" w:rsidRPr="00231B20" w:rsidRDefault="00231B20">
      <w:pPr>
        <w:widowControl w:val="0"/>
        <w:spacing w:after="0" w:line="240" w:lineRule="auto"/>
        <w:ind w:firstLine="708"/>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Не существует никаких других, зависящих от другой Стороны, правовых препятствий для заключения и исполнения ею Договора.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9.2. Подрядчик гарантирует, что:</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Общество зарегистрировано в ЕГРЮЛ надлежащим образом;</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w:t>
      </w:r>
      <w:r w:rsidRPr="00231B20">
        <w:rPr>
          <w:rFonts w:ascii="Times New Roman" w:eastAsiaTheme="minorHAnsi" w:hAnsi="Times New Roman" w:cs="Times New Roman"/>
          <w:color w:val="000000" w:themeColor="text1"/>
          <w:sz w:val="22"/>
          <w:szCs w:val="22"/>
          <w:lang w:eastAsia="en-US"/>
        </w:rPr>
        <w:lastRenderedPageBreak/>
        <w:t>лицензируемой;</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07587D" w:rsidRPr="00231B20" w:rsidRDefault="0007587D">
      <w:pPr>
        <w:pStyle w:val="ConsPlusNormal"/>
        <w:ind w:firstLine="708"/>
        <w:jc w:val="both"/>
        <w:rPr>
          <w:rFonts w:ascii="Times New Roman" w:eastAsiaTheme="minorHAnsi" w:hAnsi="Times New Roman" w:cs="Times New Roman"/>
          <w:color w:val="000000" w:themeColor="text1"/>
          <w:sz w:val="22"/>
          <w:szCs w:val="22"/>
          <w:lang w:eastAsia="en-US"/>
        </w:rPr>
      </w:pP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 не </w:t>
      </w:r>
      <w:proofErr w:type="gramStart"/>
      <w:r w:rsidRPr="00231B20">
        <w:rPr>
          <w:rFonts w:ascii="Times New Roman" w:eastAsiaTheme="minorHAnsi" w:hAnsi="Times New Roman" w:cs="Times New Roman"/>
          <w:color w:val="000000" w:themeColor="text1"/>
          <w:sz w:val="22"/>
          <w:szCs w:val="22"/>
          <w:lang w:eastAsia="en-US"/>
        </w:rPr>
        <w:t>совершает и не</w:t>
      </w:r>
      <w:proofErr w:type="gramEnd"/>
      <w:r w:rsidRPr="00231B20">
        <w:rPr>
          <w:rFonts w:ascii="Times New Roman" w:eastAsiaTheme="minorHAnsi" w:hAnsi="Times New Roman" w:cs="Times New Roman"/>
          <w:color w:val="000000" w:themeColor="text1"/>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своевременно и в полном объеме уплачивает налоги, сборы и страховые взносы;</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отражает в налоговой отчетности по НДС все суммы НДС, предъявленные Заказчику;</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bookmarkStart w:id="1" w:name="P140"/>
      <w:bookmarkEnd w:id="1"/>
      <w:r w:rsidRPr="00231B20">
        <w:rPr>
          <w:rFonts w:ascii="Times New Roman" w:eastAsiaTheme="minorHAnsi" w:hAnsi="Times New Roman" w:cs="Times New Roman"/>
          <w:color w:val="000000" w:themeColor="text1"/>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proofErr w:type="gramStart"/>
      <w:r w:rsidRPr="00231B20">
        <w:rPr>
          <w:rFonts w:ascii="Times New Roman" w:eastAsiaTheme="minorHAnsi" w:hAnsi="Times New Roman" w:cs="Times New Roman"/>
          <w:color w:val="000000" w:themeColor="text1"/>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31B20">
        <w:rPr>
          <w:rFonts w:ascii="Times New Roman" w:eastAsiaTheme="minorHAnsi" w:hAnsi="Times New Roman" w:cs="Times New Roman"/>
          <w:color w:val="000000" w:themeColor="text1"/>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07587D" w:rsidRPr="00231B20" w:rsidRDefault="00231B20">
      <w:pPr>
        <w:pStyle w:val="ConsPlusNormal"/>
        <w:ind w:firstLine="708"/>
        <w:jc w:val="both"/>
        <w:rPr>
          <w:color w:val="000000" w:themeColor="text1"/>
        </w:rPr>
      </w:pPr>
      <w:r w:rsidRPr="00231B20">
        <w:rPr>
          <w:rFonts w:ascii="Times New Roman" w:eastAsiaTheme="minorHAnsi" w:hAnsi="Times New Roman" w:cs="Times New Roman"/>
          <w:color w:val="000000" w:themeColor="text1"/>
          <w:sz w:val="22"/>
          <w:szCs w:val="22"/>
          <w:lang w:eastAsia="en-US"/>
        </w:rPr>
        <w:t xml:space="preserve">9.5. Подрядчик обязуется в течение 30 (тридцати) календарных дней </w:t>
      </w:r>
      <w:proofErr w:type="gramStart"/>
      <w:r w:rsidRPr="00231B20">
        <w:rPr>
          <w:rFonts w:ascii="Times New Roman" w:eastAsiaTheme="minorHAnsi" w:hAnsi="Times New Roman" w:cs="Times New Roman"/>
          <w:color w:val="000000" w:themeColor="text1"/>
          <w:sz w:val="22"/>
          <w:szCs w:val="22"/>
          <w:lang w:eastAsia="en-US"/>
        </w:rPr>
        <w:t>с даты выставления</w:t>
      </w:r>
      <w:proofErr w:type="gramEnd"/>
      <w:r w:rsidRPr="00231B20">
        <w:rPr>
          <w:rFonts w:ascii="Times New Roman" w:eastAsiaTheme="minorHAnsi" w:hAnsi="Times New Roman" w:cs="Times New Roman"/>
          <w:color w:val="000000" w:themeColor="text1"/>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r w:rsidRPr="00231B20">
          <w:rPr>
            <w:rFonts w:ascii="Times New Roman" w:eastAsiaTheme="minorHAnsi" w:hAnsi="Times New Roman" w:cs="Times New Roman"/>
            <w:color w:val="000000" w:themeColor="text1"/>
            <w:sz w:val="22"/>
            <w:szCs w:val="22"/>
            <w:lang w:eastAsia="en-US"/>
          </w:rPr>
          <w:t>пункте 9.</w:t>
        </w:r>
      </w:hyperlink>
      <w:r w:rsidRPr="00231B20">
        <w:rPr>
          <w:rFonts w:ascii="Times New Roman" w:eastAsiaTheme="minorHAnsi" w:hAnsi="Times New Roman" w:cs="Times New Roman"/>
          <w:color w:val="000000" w:themeColor="text1"/>
          <w:sz w:val="22"/>
          <w:szCs w:val="22"/>
          <w:lang w:eastAsia="en-US"/>
        </w:rPr>
        <w:t xml:space="preserve">4 Договора в полном объеме независимо от уплаты Заказчику неустойки.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9.6. </w:t>
      </w:r>
      <w:proofErr w:type="gramStart"/>
      <w:r w:rsidRPr="00231B20">
        <w:rPr>
          <w:rFonts w:ascii="Times New Roman" w:eastAsiaTheme="minorHAnsi" w:hAnsi="Times New Roman" w:cs="Times New Roman"/>
          <w:color w:val="000000" w:themeColor="text1"/>
          <w:sz w:val="22"/>
          <w:szCs w:val="22"/>
          <w:lang w:eastAsia="en-US"/>
        </w:rPr>
        <w:t>Указанные</w:t>
      </w:r>
      <w:proofErr w:type="gramEnd"/>
      <w:r w:rsidRPr="00231B20">
        <w:rPr>
          <w:rFonts w:ascii="Times New Roman" w:eastAsiaTheme="minorHAnsi" w:hAnsi="Times New Roman" w:cs="Times New Roman"/>
          <w:color w:val="000000" w:themeColor="text1"/>
          <w:sz w:val="22"/>
          <w:szCs w:val="22"/>
          <w:lang w:eastAsia="en-US"/>
        </w:rPr>
        <w:t xml:space="preserve">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31B20">
        <w:rPr>
          <w:rFonts w:ascii="Times New Roman" w:eastAsiaTheme="minorHAnsi" w:hAnsi="Times New Roman" w:cs="Times New Roman"/>
          <w:color w:val="000000" w:themeColor="text1"/>
          <w:sz w:val="22"/>
          <w:szCs w:val="22"/>
          <w:lang w:eastAsia="en-US"/>
        </w:rPr>
        <w:t>неоспаривания</w:t>
      </w:r>
      <w:proofErr w:type="spellEnd"/>
      <w:r w:rsidRPr="00231B20">
        <w:rPr>
          <w:rFonts w:ascii="Times New Roman" w:eastAsiaTheme="minorHAnsi" w:hAnsi="Times New Roman" w:cs="Times New Roman"/>
          <w:color w:val="000000" w:themeColor="text1"/>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31B20">
        <w:rPr>
          <w:rFonts w:ascii="Times New Roman" w:eastAsiaTheme="minorHAnsi" w:hAnsi="Times New Roman" w:cs="Times New Roman"/>
          <w:color w:val="000000" w:themeColor="text1"/>
          <w:sz w:val="22"/>
          <w:szCs w:val="22"/>
          <w:lang w:eastAsia="en-US"/>
        </w:rPr>
        <w:t>неоспаривания</w:t>
      </w:r>
      <w:proofErr w:type="spellEnd"/>
      <w:r w:rsidRPr="00231B20">
        <w:rPr>
          <w:rFonts w:ascii="Times New Roman" w:eastAsiaTheme="minorHAnsi" w:hAnsi="Times New Roman" w:cs="Times New Roman"/>
          <w:color w:val="000000" w:themeColor="text1"/>
          <w:sz w:val="22"/>
          <w:szCs w:val="22"/>
          <w:lang w:eastAsia="en-US"/>
        </w:rPr>
        <w:t xml:space="preserve"> в суде претензий третьих лиц не влияет на обязанность Подрядчика возместить имущественные потери.</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07587D" w:rsidRPr="00231B20" w:rsidRDefault="00231B20" w:rsidP="00231B20">
      <w:pPr>
        <w:pStyle w:val="ConsPlusNormal"/>
        <w:ind w:firstLine="708"/>
        <w:jc w:val="both"/>
        <w:rPr>
          <w:rFonts w:ascii="Times New Roman" w:hAnsi="Times New Roman" w:cs="Times New Roman"/>
          <w:color w:val="000000" w:themeColor="text1"/>
          <w:sz w:val="22"/>
          <w:szCs w:val="22"/>
        </w:rPr>
      </w:pPr>
      <w:r w:rsidRPr="00231B20">
        <w:rPr>
          <w:rFonts w:ascii="Times New Roman" w:eastAsiaTheme="minorHAnsi" w:hAnsi="Times New Roman" w:cs="Times New Roman"/>
          <w:color w:val="000000" w:themeColor="text1"/>
          <w:sz w:val="22"/>
          <w:szCs w:val="22"/>
          <w:lang w:eastAsia="en-US"/>
        </w:rPr>
        <w:t xml:space="preserve">9.8. </w:t>
      </w:r>
      <w:proofErr w:type="gramStart"/>
      <w:r w:rsidRPr="00231B20">
        <w:rPr>
          <w:rFonts w:ascii="Times New Roman" w:eastAsiaTheme="minorHAnsi" w:hAnsi="Times New Roman" w:cs="Times New Roman"/>
          <w:color w:val="000000" w:themeColor="text1"/>
          <w:sz w:val="22"/>
          <w:szCs w:val="22"/>
          <w:lang w:eastAsia="en-US"/>
        </w:rPr>
        <w:t>Подрядчик гарантирует и обязуется уведомлять Заказчика обо всех изменениях, вносимых в учредительные</w:t>
      </w:r>
      <w:r w:rsidRPr="00231B20">
        <w:rPr>
          <w:rFonts w:ascii="Times New Roman" w:hAnsi="Times New Roman" w:cs="Times New Roman"/>
          <w:color w:val="000000" w:themeColor="text1"/>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07587D" w:rsidRPr="00231B20" w:rsidRDefault="00231B20">
      <w:pPr>
        <w:pStyle w:val="ConsPlusNormal"/>
        <w:ind w:firstLine="708"/>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t>9.9</w:t>
      </w:r>
      <w:r w:rsidRPr="00231B20">
        <w:rPr>
          <w:rFonts w:ascii="Times New Roman" w:eastAsiaTheme="minorHAnsi" w:hAnsi="Times New Roman" w:cs="Times New Roman"/>
          <w:color w:val="000000" w:themeColor="text1"/>
          <w:sz w:val="22"/>
          <w:szCs w:val="22"/>
          <w:lang w:eastAsia="en-US"/>
        </w:rPr>
        <w:t xml:space="preserve">. Стороны определили, что вышеуказанные заверения об обстоятельствах имеют </w:t>
      </w:r>
      <w:r w:rsidRPr="00231B20">
        <w:rPr>
          <w:rFonts w:ascii="Times New Roman" w:hAnsi="Times New Roman" w:cs="Times New Roman"/>
          <w:color w:val="000000" w:themeColor="text1"/>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07587D" w:rsidRPr="00231B20" w:rsidRDefault="00231B20">
      <w:pPr>
        <w:pStyle w:val="ConsPlusNormal"/>
        <w:ind w:firstLine="708"/>
        <w:jc w:val="both"/>
        <w:rPr>
          <w:rFonts w:ascii="Times New Roman" w:hAnsi="Times New Roman" w:cs="Times New Roman"/>
          <w:color w:val="000000" w:themeColor="text1"/>
          <w:sz w:val="22"/>
          <w:szCs w:val="22"/>
        </w:rPr>
      </w:pPr>
      <w:r w:rsidRPr="00231B20">
        <w:rPr>
          <w:rFonts w:ascii="Times New Roman" w:hAnsi="Times New Roman" w:cs="Times New Roman"/>
          <w:color w:val="000000" w:themeColor="text1"/>
          <w:sz w:val="22"/>
          <w:szCs w:val="22"/>
        </w:rPr>
        <w:lastRenderedPageBreak/>
        <w:t xml:space="preserve">9.10. Ни одна из Сторон не вправе передавать и/или уступать свои права, обязанности и обязательства по настоящему Договору, в </w:t>
      </w:r>
      <w:proofErr w:type="spellStart"/>
      <w:r w:rsidRPr="00231B20">
        <w:rPr>
          <w:rFonts w:ascii="Times New Roman" w:hAnsi="Times New Roman" w:cs="Times New Roman"/>
          <w:color w:val="000000" w:themeColor="text1"/>
          <w:sz w:val="22"/>
          <w:szCs w:val="22"/>
        </w:rPr>
        <w:t>т.ч</w:t>
      </w:r>
      <w:proofErr w:type="spellEnd"/>
      <w:r w:rsidRPr="00231B20">
        <w:rPr>
          <w:rFonts w:ascii="Times New Roman" w:hAnsi="Times New Roman" w:cs="Times New Roman"/>
          <w:color w:val="000000" w:themeColor="text1"/>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Pr="00231B20">
        <w:rPr>
          <w:rFonts w:ascii="Times New Roman" w:eastAsiaTheme="minorHAnsi" w:hAnsi="Times New Roman" w:cs="Times New Roman"/>
          <w:color w:val="000000" w:themeColor="text1"/>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Pr="00231B20">
        <w:rPr>
          <w:rFonts w:ascii="Times New Roman" w:hAnsi="Times New Roman" w:cs="Times New Roman"/>
          <w:color w:val="000000" w:themeColor="text1"/>
          <w:sz w:val="22"/>
          <w:szCs w:val="22"/>
        </w:rPr>
        <w:t>предполагаемой передачи и/или уступки, замены.</w:t>
      </w:r>
    </w:p>
    <w:p w:rsidR="0007587D" w:rsidRPr="00231B20" w:rsidRDefault="0007587D">
      <w:pPr>
        <w:pStyle w:val="ConsPlusNormal"/>
        <w:ind w:firstLine="0"/>
        <w:rPr>
          <w:rFonts w:ascii="Times New Roman" w:eastAsiaTheme="minorHAnsi" w:hAnsi="Times New Roman" w:cs="Times New Roman"/>
          <w:b/>
          <w:color w:val="000000" w:themeColor="text1"/>
          <w:sz w:val="22"/>
          <w:szCs w:val="22"/>
          <w:lang w:eastAsia="en-US"/>
        </w:rPr>
      </w:pPr>
    </w:p>
    <w:p w:rsidR="0007587D" w:rsidRPr="00231B20" w:rsidRDefault="00231B20">
      <w:pPr>
        <w:pStyle w:val="ConsPlusNormal"/>
        <w:ind w:firstLine="0"/>
        <w:jc w:val="center"/>
        <w:rPr>
          <w:rFonts w:ascii="Times New Roman" w:eastAsiaTheme="minorHAnsi" w:hAnsi="Times New Roman" w:cs="Times New Roman"/>
          <w:b/>
          <w:color w:val="000000" w:themeColor="text1"/>
          <w:sz w:val="22"/>
          <w:szCs w:val="22"/>
          <w:lang w:eastAsia="en-US"/>
        </w:rPr>
      </w:pPr>
      <w:r w:rsidRPr="00231B20">
        <w:rPr>
          <w:rFonts w:ascii="Times New Roman" w:eastAsiaTheme="minorHAnsi" w:hAnsi="Times New Roman" w:cs="Times New Roman"/>
          <w:b/>
          <w:color w:val="000000" w:themeColor="text1"/>
          <w:sz w:val="22"/>
          <w:szCs w:val="22"/>
          <w:lang w:eastAsia="en-US"/>
        </w:rPr>
        <w:t>10. Действие непреодолимой силы</w:t>
      </w:r>
    </w:p>
    <w:p w:rsidR="0007587D" w:rsidRPr="00231B20" w:rsidRDefault="0007587D">
      <w:pPr>
        <w:pStyle w:val="ConsPlusNormal"/>
        <w:ind w:firstLine="0"/>
        <w:jc w:val="center"/>
        <w:rPr>
          <w:rFonts w:ascii="Times New Roman" w:eastAsiaTheme="minorHAnsi" w:hAnsi="Times New Roman" w:cs="Times New Roman"/>
          <w:b/>
          <w:color w:val="000000" w:themeColor="text1"/>
          <w:sz w:val="22"/>
          <w:szCs w:val="22"/>
          <w:lang w:eastAsia="en-US"/>
        </w:rPr>
      </w:pP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bookmarkStart w:id="2" w:name="_Ref318827358"/>
      <w:r w:rsidRPr="00231B20">
        <w:rPr>
          <w:rFonts w:ascii="Times New Roman" w:eastAsiaTheme="minorHAnsi" w:hAnsi="Times New Roman" w:cs="Times New Roman"/>
          <w:color w:val="000000" w:themeColor="text1"/>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07587D" w:rsidRPr="00231B20" w:rsidRDefault="0007587D">
      <w:pPr>
        <w:pStyle w:val="ConsPlusNormal"/>
        <w:ind w:firstLine="0"/>
        <w:jc w:val="both"/>
        <w:rPr>
          <w:rFonts w:ascii="Times New Roman" w:eastAsiaTheme="minorHAnsi" w:hAnsi="Times New Roman" w:cs="Times New Roman"/>
          <w:color w:val="000000" w:themeColor="text1"/>
          <w:sz w:val="22"/>
          <w:szCs w:val="22"/>
          <w:lang w:eastAsia="en-US"/>
        </w:rPr>
      </w:pPr>
    </w:p>
    <w:p w:rsidR="0007587D" w:rsidRPr="00231B20" w:rsidRDefault="00231B20">
      <w:pPr>
        <w:pStyle w:val="ConsPlusNormal"/>
        <w:ind w:firstLine="0"/>
        <w:jc w:val="center"/>
        <w:rPr>
          <w:rFonts w:ascii="Times New Roman" w:eastAsiaTheme="minorHAnsi" w:hAnsi="Times New Roman" w:cs="Times New Roman"/>
          <w:b/>
          <w:color w:val="000000" w:themeColor="text1"/>
          <w:sz w:val="22"/>
          <w:szCs w:val="22"/>
          <w:lang w:eastAsia="en-US"/>
        </w:rPr>
      </w:pPr>
      <w:r w:rsidRPr="00231B20">
        <w:rPr>
          <w:rFonts w:ascii="Times New Roman" w:eastAsiaTheme="minorHAnsi" w:hAnsi="Times New Roman" w:cs="Times New Roman"/>
          <w:b/>
          <w:color w:val="000000" w:themeColor="text1"/>
          <w:sz w:val="22"/>
          <w:szCs w:val="22"/>
          <w:lang w:eastAsia="en-US"/>
        </w:rPr>
        <w:t>11. Порядок разрешения споров</w:t>
      </w:r>
    </w:p>
    <w:p w:rsidR="0007587D" w:rsidRPr="00231B20" w:rsidRDefault="0007587D">
      <w:pPr>
        <w:pStyle w:val="ConsPlusNormal"/>
        <w:ind w:firstLine="0"/>
        <w:jc w:val="center"/>
        <w:rPr>
          <w:rFonts w:ascii="Times New Roman" w:eastAsiaTheme="minorHAnsi" w:hAnsi="Times New Roman" w:cs="Times New Roman"/>
          <w:b/>
          <w:color w:val="000000" w:themeColor="text1"/>
          <w:sz w:val="22"/>
          <w:szCs w:val="22"/>
          <w:lang w:eastAsia="en-US"/>
        </w:rPr>
      </w:pP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11.2. </w:t>
      </w:r>
      <w:proofErr w:type="gramStart"/>
      <w:r w:rsidRPr="00231B20">
        <w:rPr>
          <w:rFonts w:ascii="Times New Roman" w:eastAsiaTheme="minorHAnsi" w:hAnsi="Times New Roman" w:cs="Times New Roman"/>
          <w:color w:val="000000" w:themeColor="text1"/>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231B20">
        <w:rPr>
          <w:rFonts w:ascii="Times New Roman" w:eastAsiaTheme="minorHAnsi" w:hAnsi="Times New Roman" w:cs="Times New Roman"/>
          <w:color w:val="000000" w:themeColor="text1"/>
          <w:sz w:val="22"/>
          <w:szCs w:val="22"/>
          <w:lang w:eastAsia="en-US"/>
        </w:rPr>
        <w:t xml:space="preserve"> у другой Стороны.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07587D" w:rsidRPr="00231B20" w:rsidRDefault="00231B20">
      <w:pPr>
        <w:pStyle w:val="ConsPlusNormal"/>
        <w:ind w:firstLine="0"/>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07587D" w:rsidRPr="00231B20" w:rsidRDefault="00231B20" w:rsidP="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г. Самара (</w:t>
      </w:r>
      <w:r w:rsidRPr="00231B20">
        <w:rPr>
          <w:rFonts w:ascii="Times New Roman" w:eastAsiaTheme="minorHAnsi" w:hAnsi="Times New Roman" w:cs="Times New Roman"/>
          <w:i/>
          <w:color w:val="000000" w:themeColor="text1"/>
          <w:sz w:val="22"/>
          <w:szCs w:val="22"/>
          <w:lang w:eastAsia="en-US"/>
        </w:rPr>
        <w:t>по месту нахождения Заказчика</w:t>
      </w:r>
      <w:r w:rsidRPr="00231B20">
        <w:rPr>
          <w:rFonts w:ascii="Times New Roman" w:eastAsiaTheme="minorHAnsi" w:hAnsi="Times New Roman" w:cs="Times New Roman"/>
          <w:color w:val="000000" w:themeColor="text1"/>
          <w:sz w:val="22"/>
          <w:szCs w:val="22"/>
          <w:lang w:eastAsia="en-US"/>
        </w:rPr>
        <w:t>).</w:t>
      </w:r>
    </w:p>
    <w:p w:rsidR="0007587D" w:rsidRPr="00231B20" w:rsidRDefault="0007587D">
      <w:pPr>
        <w:pStyle w:val="ConsPlusNormal"/>
        <w:ind w:firstLine="0"/>
        <w:jc w:val="center"/>
        <w:rPr>
          <w:rFonts w:ascii="Times New Roman" w:eastAsiaTheme="minorHAnsi" w:hAnsi="Times New Roman" w:cs="Times New Roman"/>
          <w:b/>
          <w:color w:val="000000" w:themeColor="text1"/>
          <w:sz w:val="22"/>
          <w:szCs w:val="22"/>
          <w:lang w:eastAsia="en-US"/>
        </w:rPr>
      </w:pPr>
    </w:p>
    <w:p w:rsidR="0007587D" w:rsidRPr="00231B20" w:rsidRDefault="00231B20">
      <w:pPr>
        <w:pStyle w:val="ConsPlusNormal"/>
        <w:ind w:firstLine="0"/>
        <w:jc w:val="center"/>
        <w:rPr>
          <w:rFonts w:ascii="Times New Roman" w:eastAsiaTheme="minorHAnsi" w:hAnsi="Times New Roman" w:cs="Times New Roman"/>
          <w:b/>
          <w:color w:val="000000" w:themeColor="text1"/>
          <w:sz w:val="22"/>
          <w:szCs w:val="22"/>
          <w:lang w:eastAsia="en-US"/>
        </w:rPr>
      </w:pPr>
      <w:r w:rsidRPr="00231B20">
        <w:rPr>
          <w:rFonts w:ascii="Times New Roman" w:eastAsiaTheme="minorHAnsi" w:hAnsi="Times New Roman" w:cs="Times New Roman"/>
          <w:b/>
          <w:color w:val="000000" w:themeColor="text1"/>
          <w:sz w:val="22"/>
          <w:szCs w:val="22"/>
          <w:lang w:eastAsia="en-US"/>
        </w:rPr>
        <w:t>12. Действие Договора и основания и порядок прекращения его действия</w:t>
      </w:r>
    </w:p>
    <w:p w:rsidR="0007587D" w:rsidRPr="00231B20" w:rsidRDefault="0007587D">
      <w:pPr>
        <w:pStyle w:val="ConsPlusNormal"/>
        <w:ind w:firstLine="0"/>
        <w:jc w:val="center"/>
        <w:rPr>
          <w:rFonts w:ascii="Times New Roman" w:eastAsiaTheme="minorHAnsi" w:hAnsi="Times New Roman" w:cs="Times New Roman"/>
          <w:b/>
          <w:color w:val="000000" w:themeColor="text1"/>
          <w:sz w:val="22"/>
          <w:szCs w:val="22"/>
          <w:lang w:eastAsia="en-US"/>
        </w:rPr>
      </w:pP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12.1. Договор вступает в силу и становится обязательным для Сторон с момента его заключения.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w:t>
      </w:r>
      <w:r w:rsidRPr="00231B20">
        <w:rPr>
          <w:rFonts w:ascii="Times New Roman" w:eastAsiaTheme="minorHAnsi" w:hAnsi="Times New Roman" w:cs="Times New Roman"/>
          <w:color w:val="000000" w:themeColor="text1"/>
          <w:sz w:val="22"/>
          <w:szCs w:val="22"/>
          <w:lang w:eastAsia="en-US"/>
        </w:rPr>
        <w:lastRenderedPageBreak/>
        <w:t>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12.4. Основания и порядок одностороннего внесудебного отказа от исполнения (расторжения) Договора: </w:t>
      </w:r>
    </w:p>
    <w:p w:rsidR="0007587D" w:rsidRPr="00231B20" w:rsidRDefault="00231B20">
      <w:pPr>
        <w:spacing w:after="0" w:line="240" w:lineRule="auto"/>
        <w:ind w:firstLine="708"/>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231B20">
        <w:rPr>
          <w:rFonts w:ascii="Times New Roman" w:eastAsia="Calibri" w:hAnsi="Times New Roman" w:cs="Times New Roman"/>
          <w:color w:val="000000" w:themeColor="text1"/>
        </w:rPr>
        <w:t>Подрядчику</w:t>
      </w:r>
      <w:proofErr w:type="gramEnd"/>
      <w:r w:rsidRPr="00231B20">
        <w:rPr>
          <w:rFonts w:ascii="Times New Roman" w:eastAsia="Calibri" w:hAnsi="Times New Roman" w:cs="Times New Roman"/>
          <w:color w:val="000000" w:themeColor="text1"/>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07587D" w:rsidRPr="00231B20" w:rsidRDefault="00231B20">
      <w:pPr>
        <w:spacing w:after="0" w:line="240" w:lineRule="auto"/>
        <w:ind w:firstLine="709"/>
        <w:jc w:val="both"/>
        <w:rPr>
          <w:rFonts w:ascii="Times New Roman" w:eastAsia="Calibri" w:hAnsi="Times New Roman" w:cs="Times New Roman"/>
          <w:i/>
          <w:color w:val="000000" w:themeColor="text1"/>
        </w:rPr>
      </w:pPr>
      <w:r w:rsidRPr="00231B20">
        <w:rPr>
          <w:rFonts w:ascii="Times New Roman" w:eastAsia="Calibri" w:hAnsi="Times New Roman" w:cs="Times New Roman"/>
          <w:i/>
          <w:color w:val="000000" w:themeColor="text1"/>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необеспечения Подрядчиком требуемого качества работ и содержания Объекта, когда факт нарушения оформлен соответствующими документами;</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 принятия учредителями (участниками) или соответствующим органом решения о ликвидации Подрядчика; </w:t>
      </w:r>
    </w:p>
    <w:p w:rsidR="0007587D" w:rsidRPr="00231B20" w:rsidRDefault="00231B20">
      <w:pPr>
        <w:pStyle w:val="Default"/>
        <w:ind w:firstLine="709"/>
        <w:jc w:val="both"/>
        <w:rPr>
          <w:color w:val="000000" w:themeColor="text1"/>
          <w:sz w:val="22"/>
          <w:szCs w:val="22"/>
        </w:rPr>
      </w:pPr>
      <w:r w:rsidRPr="00231B20">
        <w:rPr>
          <w:color w:val="000000" w:themeColor="text1"/>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07587D" w:rsidRPr="00231B20" w:rsidRDefault="00231B20">
      <w:pPr>
        <w:pStyle w:val="Default"/>
        <w:ind w:firstLine="709"/>
        <w:jc w:val="both"/>
        <w:rPr>
          <w:color w:val="000000" w:themeColor="text1"/>
          <w:sz w:val="22"/>
          <w:szCs w:val="22"/>
        </w:rPr>
      </w:pPr>
      <w:r w:rsidRPr="00231B20">
        <w:rPr>
          <w:color w:val="000000" w:themeColor="text1"/>
          <w:sz w:val="22"/>
          <w:szCs w:val="22"/>
        </w:rPr>
        <w:t>- прекращения членства Подрядчика в саморегулируемой организации.</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231B20">
        <w:rPr>
          <w:rFonts w:ascii="Times New Roman" w:eastAsia="Calibri" w:hAnsi="Times New Roman" w:cs="Times New Roman"/>
          <w:color w:val="000000" w:themeColor="text1"/>
        </w:rPr>
        <w:t>Заказчику</w:t>
      </w:r>
      <w:proofErr w:type="gramEnd"/>
      <w:r w:rsidRPr="00231B20">
        <w:rPr>
          <w:rFonts w:ascii="Times New Roman" w:eastAsia="Calibri" w:hAnsi="Times New Roman" w:cs="Times New Roman"/>
          <w:color w:val="000000" w:themeColor="text1"/>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12.5. Заказчик направляет письменное уведомление об отказе от исполнения Договора Подрядчику в письменном виде. </w:t>
      </w:r>
    </w:p>
    <w:p w:rsidR="0007587D" w:rsidRPr="00231B20" w:rsidRDefault="00231B20" w:rsidP="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12.6. С момента расторжения договора Подрядчик обязан: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231B20">
        <w:rPr>
          <w:rFonts w:ascii="Times New Roman" w:eastAsia="Calibri" w:hAnsi="Times New Roman" w:cs="Times New Roman"/>
          <w:color w:val="000000" w:themeColor="text1"/>
        </w:rPr>
        <w:t>неподписания</w:t>
      </w:r>
      <w:proofErr w:type="spellEnd"/>
      <w:r w:rsidRPr="00231B20">
        <w:rPr>
          <w:rFonts w:ascii="Times New Roman" w:eastAsia="Calibri" w:hAnsi="Times New Roman" w:cs="Times New Roman"/>
          <w:color w:val="000000" w:themeColor="text1"/>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w:t>
      </w:r>
      <w:r w:rsidRPr="00231B20">
        <w:rPr>
          <w:rFonts w:ascii="Times New Roman" w:eastAsia="Calibri" w:hAnsi="Times New Roman" w:cs="Times New Roman"/>
          <w:color w:val="000000" w:themeColor="text1"/>
        </w:rPr>
        <w:lastRenderedPageBreak/>
        <w:t xml:space="preserve">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 xml:space="preserve">12.7. </w:t>
      </w:r>
      <w:proofErr w:type="gramStart"/>
      <w:r w:rsidRPr="00231B20">
        <w:rPr>
          <w:rFonts w:ascii="Times New Roman" w:eastAsia="Calibri" w:hAnsi="Times New Roman" w:cs="Times New Roman"/>
          <w:color w:val="000000" w:themeColor="text1"/>
        </w:rPr>
        <w:t>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231B20">
        <w:rPr>
          <w:rFonts w:ascii="Times New Roman" w:eastAsia="Calibri" w:hAnsi="Times New Roman" w:cs="Times New Roman"/>
          <w:color w:val="000000" w:themeColor="text1"/>
        </w:rPr>
        <w:t xml:space="preserve"> от него, не было ему вручено или Подрядчик не ознакомился с ним – с момента, указанного Заказчиком в уведомлении. </w:t>
      </w:r>
    </w:p>
    <w:p w:rsidR="0007587D" w:rsidRPr="00231B20" w:rsidRDefault="00231B20">
      <w:pPr>
        <w:spacing w:after="0" w:line="240" w:lineRule="auto"/>
        <w:ind w:firstLine="709"/>
        <w:jc w:val="both"/>
        <w:rPr>
          <w:rFonts w:ascii="Times New Roman" w:eastAsia="Calibri" w:hAnsi="Times New Roman" w:cs="Times New Roman"/>
          <w:color w:val="000000" w:themeColor="text1"/>
        </w:rPr>
      </w:pPr>
      <w:r w:rsidRPr="00231B20">
        <w:rPr>
          <w:rFonts w:ascii="Times New Roman" w:eastAsia="Calibri" w:hAnsi="Times New Roman" w:cs="Times New Roman"/>
          <w:color w:val="000000" w:themeColor="text1"/>
        </w:rPr>
        <w:t>12.8. 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07587D" w:rsidRPr="00231B20" w:rsidRDefault="00231B20">
      <w:pPr>
        <w:pStyle w:val="ConsPlusNormal"/>
        <w:ind w:firstLine="708"/>
        <w:jc w:val="center"/>
        <w:rPr>
          <w:rFonts w:ascii="Times New Roman" w:eastAsiaTheme="minorHAnsi" w:hAnsi="Times New Roman" w:cs="Times New Roman"/>
          <w:b/>
          <w:color w:val="000000" w:themeColor="text1"/>
          <w:sz w:val="22"/>
          <w:szCs w:val="22"/>
          <w:lang w:eastAsia="en-US"/>
        </w:rPr>
      </w:pPr>
      <w:r w:rsidRPr="00231B20">
        <w:rPr>
          <w:rFonts w:ascii="Times New Roman" w:eastAsiaTheme="minorHAnsi" w:hAnsi="Times New Roman" w:cs="Times New Roman"/>
          <w:b/>
          <w:color w:val="000000" w:themeColor="text1"/>
          <w:sz w:val="22"/>
          <w:szCs w:val="22"/>
          <w:lang w:eastAsia="en-US"/>
        </w:rPr>
        <w:t>13. Заключительные положения</w:t>
      </w:r>
    </w:p>
    <w:p w:rsidR="0007587D" w:rsidRPr="00231B20" w:rsidRDefault="0007587D">
      <w:pPr>
        <w:pStyle w:val="ConsPlusNormal"/>
        <w:ind w:firstLine="708"/>
        <w:jc w:val="both"/>
        <w:rPr>
          <w:rFonts w:ascii="Times New Roman" w:eastAsiaTheme="minorHAnsi" w:hAnsi="Times New Roman" w:cs="Times New Roman"/>
          <w:b/>
          <w:color w:val="000000" w:themeColor="text1"/>
          <w:sz w:val="22"/>
          <w:szCs w:val="22"/>
          <w:lang w:eastAsia="en-US"/>
        </w:rPr>
      </w:pP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13.3. В случаях, не определенных Договором, Стороны будут руководствоваться действующим законодательством Российской Федерации.</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13.4.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13.5. </w:t>
      </w:r>
      <w:proofErr w:type="gramStart"/>
      <w:r w:rsidRPr="00231B20">
        <w:rPr>
          <w:rFonts w:ascii="Times New Roman" w:eastAsiaTheme="minorHAnsi" w:hAnsi="Times New Roman" w:cs="Times New Roman"/>
          <w:color w:val="000000" w:themeColor="text1"/>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Pr="00231B20">
        <w:rPr>
          <w:rFonts w:ascii="Times New Roman" w:eastAsiaTheme="minorHAnsi" w:hAnsi="Times New Roman" w:cs="Times New Roman"/>
          <w:color w:val="000000" w:themeColor="text1"/>
          <w:sz w:val="22"/>
          <w:szCs w:val="22"/>
          <w:lang w:eastAsia="en-US"/>
        </w:rPr>
        <w:t xml:space="preserve"> </w:t>
      </w:r>
      <w:proofErr w:type="gramStart"/>
      <w:r w:rsidRPr="00231B20">
        <w:rPr>
          <w:rFonts w:ascii="Times New Roman" w:eastAsiaTheme="minorHAnsi" w:hAnsi="Times New Roman" w:cs="Times New Roman"/>
          <w:color w:val="000000" w:themeColor="text1"/>
          <w:sz w:val="22"/>
          <w:szCs w:val="22"/>
          <w:lang w:eastAsia="en-US"/>
        </w:rPr>
        <w:t>любом</w:t>
      </w:r>
      <w:proofErr w:type="gramEnd"/>
      <w:r w:rsidRPr="00231B20">
        <w:rPr>
          <w:rFonts w:ascii="Times New Roman" w:eastAsiaTheme="minorHAnsi" w:hAnsi="Times New Roman" w:cs="Times New Roman"/>
          <w:color w:val="000000" w:themeColor="text1"/>
          <w:sz w:val="22"/>
          <w:szCs w:val="22"/>
          <w:lang w:eastAsia="en-US"/>
        </w:rPr>
        <w:t xml:space="preserve"> случае не позднее 5 (пяти) календарных дней с даты изменения этих реквизитов.</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13.7.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13.8. Неотъемлемой частью настоящего Договора являются следующие приложения:</w:t>
      </w:r>
    </w:p>
    <w:p w:rsidR="0007587D" w:rsidRPr="00231B20" w:rsidRDefault="0007587D">
      <w:pPr>
        <w:pStyle w:val="ConsPlusNormal"/>
        <w:ind w:firstLine="708"/>
        <w:jc w:val="both"/>
        <w:rPr>
          <w:rFonts w:ascii="Times New Roman" w:eastAsiaTheme="minorHAnsi" w:hAnsi="Times New Roman" w:cs="Times New Roman"/>
          <w:color w:val="000000" w:themeColor="text1"/>
          <w:sz w:val="22"/>
          <w:szCs w:val="22"/>
          <w:lang w:eastAsia="en-US"/>
        </w:rPr>
      </w:pPr>
    </w:p>
    <w:p w:rsidR="0007587D" w:rsidRPr="00231B20"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Приложение № 1 –  Техническое задание</w:t>
      </w:r>
    </w:p>
    <w:p w:rsidR="0007587D" w:rsidRPr="00803622" w:rsidRDefault="00231B20">
      <w:pPr>
        <w:pStyle w:val="ConsPlusNormal"/>
        <w:ind w:firstLine="708"/>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 xml:space="preserve">Приложение № 2 – </w:t>
      </w:r>
      <w:r w:rsidR="00803622">
        <w:rPr>
          <w:rFonts w:ascii="Times New Roman" w:eastAsiaTheme="minorHAnsi" w:hAnsi="Times New Roman" w:cs="Times New Roman"/>
          <w:color w:val="000000" w:themeColor="text1"/>
          <w:sz w:val="22"/>
          <w:szCs w:val="22"/>
          <w:lang w:eastAsia="en-US"/>
        </w:rPr>
        <w:t>Ведомость договорной цены.</w:t>
      </w:r>
    </w:p>
    <w:p w:rsidR="0007587D" w:rsidRPr="00231B20" w:rsidRDefault="0007587D">
      <w:pPr>
        <w:pStyle w:val="ConsPlusNormal"/>
        <w:ind w:firstLine="708"/>
        <w:jc w:val="both"/>
        <w:rPr>
          <w:rFonts w:ascii="Times New Roman" w:eastAsiaTheme="minorHAnsi" w:hAnsi="Times New Roman" w:cs="Times New Roman"/>
          <w:color w:val="000000" w:themeColor="text1"/>
          <w:sz w:val="22"/>
          <w:szCs w:val="22"/>
          <w:lang w:eastAsia="en-US"/>
        </w:rPr>
      </w:pPr>
      <w:bookmarkStart w:id="3" w:name="_GoBack"/>
      <w:bookmarkEnd w:id="3"/>
    </w:p>
    <w:p w:rsidR="0007587D" w:rsidRPr="00231B20" w:rsidRDefault="00231B20">
      <w:pPr>
        <w:pStyle w:val="ConsPlusNormal"/>
        <w:ind w:firstLine="708"/>
        <w:jc w:val="center"/>
        <w:rPr>
          <w:rFonts w:ascii="Times New Roman" w:eastAsiaTheme="minorHAnsi" w:hAnsi="Times New Roman" w:cs="Times New Roman"/>
          <w:b/>
          <w:color w:val="000000" w:themeColor="text1"/>
          <w:sz w:val="22"/>
          <w:szCs w:val="22"/>
          <w:lang w:eastAsia="en-US"/>
        </w:rPr>
      </w:pPr>
      <w:r w:rsidRPr="00231B20">
        <w:rPr>
          <w:rFonts w:ascii="Times New Roman" w:eastAsiaTheme="minorHAnsi" w:hAnsi="Times New Roman" w:cs="Times New Roman"/>
          <w:b/>
          <w:color w:val="000000" w:themeColor="text1"/>
          <w:sz w:val="22"/>
          <w:szCs w:val="22"/>
          <w:lang w:eastAsia="en-US"/>
        </w:rPr>
        <w:t>14. Адреса, реквизиты и подписи Сторон</w:t>
      </w:r>
    </w:p>
    <w:p w:rsidR="0007587D" w:rsidRPr="00231B20" w:rsidRDefault="0007587D">
      <w:pPr>
        <w:pStyle w:val="ConsPlusNormal"/>
        <w:ind w:firstLine="708"/>
        <w:jc w:val="both"/>
        <w:rPr>
          <w:rFonts w:ascii="Times New Roman" w:eastAsiaTheme="minorHAnsi" w:hAnsi="Times New Roman" w:cs="Times New Roman"/>
          <w:color w:val="000000" w:themeColor="text1"/>
          <w:sz w:val="22"/>
          <w:szCs w:val="22"/>
          <w:lang w:eastAsia="en-US"/>
        </w:rPr>
      </w:pPr>
    </w:p>
    <w:p w:rsidR="0007587D" w:rsidRPr="00231B20" w:rsidRDefault="00231B20">
      <w:pPr>
        <w:pStyle w:val="ConsPlusNormal"/>
        <w:ind w:firstLine="0"/>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Полное и сокращение Заказчика/Подрядчика</w:t>
      </w:r>
    </w:p>
    <w:p w:rsidR="0007587D" w:rsidRPr="00231B20" w:rsidRDefault="00231B20">
      <w:pPr>
        <w:pStyle w:val="ConsPlusNormal"/>
        <w:ind w:firstLine="0"/>
        <w:jc w:val="both"/>
        <w:rPr>
          <w:rFonts w:ascii="Times New Roman" w:eastAsiaTheme="minorHAnsi" w:hAnsi="Times New Roman" w:cs="Times New Roman"/>
          <w:color w:val="000000" w:themeColor="text1"/>
          <w:sz w:val="22"/>
          <w:szCs w:val="22"/>
          <w:lang w:eastAsia="en-US"/>
        </w:rPr>
      </w:pPr>
      <w:r w:rsidRPr="00231B20">
        <w:rPr>
          <w:rFonts w:ascii="Times New Roman" w:eastAsiaTheme="minorHAnsi" w:hAnsi="Times New Roman" w:cs="Times New Roman"/>
          <w:color w:val="000000" w:themeColor="text1"/>
          <w:sz w:val="22"/>
          <w:szCs w:val="22"/>
          <w:lang w:eastAsia="en-US"/>
        </w:rPr>
        <w:t>место нахождения и адрес, указанные в ЕГРЮЛ/ЕГРИП</w:t>
      </w:r>
    </w:p>
    <w:p w:rsidR="0007587D" w:rsidRPr="00231B20" w:rsidRDefault="00231B20">
      <w:pPr>
        <w:spacing w:after="0" w:line="240" w:lineRule="auto"/>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lastRenderedPageBreak/>
        <w:t>почтовый адрес, фактический адрес</w:t>
      </w:r>
    </w:p>
    <w:p w:rsidR="0007587D" w:rsidRPr="00231B20" w:rsidRDefault="00231B20">
      <w:pPr>
        <w:spacing w:after="0" w:line="240" w:lineRule="auto"/>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контактный телефон</w:t>
      </w:r>
    </w:p>
    <w:p w:rsidR="0007587D" w:rsidRPr="00231B20" w:rsidRDefault="00231B20">
      <w:pPr>
        <w:spacing w:after="0" w:line="240" w:lineRule="auto"/>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адрес электронной почты</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ОГРН </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ИНН</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КПП </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Банковские реквизиты:</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расчетный счет </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БИК</w:t>
      </w: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 xml:space="preserve">корреспондентский счет </w:t>
      </w:r>
    </w:p>
    <w:tbl>
      <w:tblPr>
        <w:tblW w:w="10447" w:type="dxa"/>
        <w:jc w:val="center"/>
        <w:tblLook w:val="0000" w:firstRow="0" w:lastRow="0" w:firstColumn="0" w:lastColumn="0" w:noHBand="0" w:noVBand="0"/>
      </w:tblPr>
      <w:tblGrid>
        <w:gridCol w:w="5223"/>
        <w:gridCol w:w="5224"/>
      </w:tblGrid>
      <w:tr w:rsidR="00231B20" w:rsidRPr="00231B20">
        <w:trPr>
          <w:cantSplit/>
          <w:trHeight w:val="974"/>
          <w:jc w:val="center"/>
        </w:trPr>
        <w:tc>
          <w:tcPr>
            <w:tcW w:w="5223" w:type="dxa"/>
            <w:shd w:val="clear" w:color="auto" w:fill="auto"/>
          </w:tcPr>
          <w:p w:rsidR="0007587D" w:rsidRPr="00231B20" w:rsidRDefault="0007587D">
            <w:pPr>
              <w:widowControl w:val="0"/>
              <w:rPr>
                <w:color w:val="000000" w:themeColor="text1"/>
                <w:lang w:eastAsia="ru-RU"/>
              </w:rPr>
            </w:pPr>
          </w:p>
        </w:tc>
        <w:tc>
          <w:tcPr>
            <w:tcW w:w="5223" w:type="dxa"/>
            <w:shd w:val="clear" w:color="auto" w:fill="auto"/>
          </w:tcPr>
          <w:p w:rsidR="0007587D" w:rsidRPr="00231B20" w:rsidRDefault="0007587D">
            <w:pPr>
              <w:widowControl w:val="0"/>
              <w:rPr>
                <w:color w:val="000000" w:themeColor="text1"/>
                <w:lang w:eastAsia="ru-RU"/>
              </w:rPr>
            </w:pPr>
          </w:p>
        </w:tc>
      </w:tr>
    </w:tbl>
    <w:p w:rsidR="0007587D" w:rsidRPr="00231B20" w:rsidRDefault="0007587D">
      <w:pPr>
        <w:contextualSpacing/>
        <w:jc w:val="both"/>
        <w:rPr>
          <w:rFonts w:ascii="Times New Roman" w:hAnsi="Times New Roman" w:cs="Times New Roman"/>
          <w:color w:val="000000" w:themeColor="text1"/>
        </w:rPr>
      </w:pPr>
    </w:p>
    <w:tbl>
      <w:tblPr>
        <w:tblW w:w="10447" w:type="dxa"/>
        <w:jc w:val="center"/>
        <w:tblLook w:val="0000" w:firstRow="0" w:lastRow="0" w:firstColumn="0" w:lastColumn="0" w:noHBand="0" w:noVBand="0"/>
      </w:tblPr>
      <w:tblGrid>
        <w:gridCol w:w="5223"/>
        <w:gridCol w:w="5224"/>
      </w:tblGrid>
      <w:tr w:rsidR="00231B20" w:rsidRPr="00231B20">
        <w:trPr>
          <w:cantSplit/>
          <w:trHeight w:val="974"/>
          <w:jc w:val="center"/>
        </w:trPr>
        <w:tc>
          <w:tcPr>
            <w:tcW w:w="5223" w:type="dxa"/>
            <w:shd w:val="clear" w:color="auto" w:fill="auto"/>
          </w:tcPr>
          <w:p w:rsidR="0007587D" w:rsidRPr="00231B20" w:rsidRDefault="0007587D">
            <w:pPr>
              <w:contextualSpacing/>
              <w:jc w:val="both"/>
              <w:rPr>
                <w:rFonts w:ascii="Times New Roman" w:hAnsi="Times New Roman" w:cs="Times New Roman"/>
                <w:color w:val="000000" w:themeColor="text1"/>
              </w:rPr>
            </w:pP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Дата подписания «____» ________20__</w:t>
            </w:r>
          </w:p>
          <w:p w:rsidR="0007587D" w:rsidRPr="00231B20" w:rsidRDefault="0007587D">
            <w:pPr>
              <w:contextualSpacing/>
              <w:jc w:val="both"/>
              <w:rPr>
                <w:rFonts w:ascii="Times New Roman" w:hAnsi="Times New Roman" w:cs="Times New Roman"/>
                <w:color w:val="000000" w:themeColor="text1"/>
              </w:rPr>
            </w:pPr>
          </w:p>
          <w:p w:rsidR="0007587D" w:rsidRPr="00231B20" w:rsidRDefault="0007587D">
            <w:pPr>
              <w:contextualSpacing/>
              <w:jc w:val="both"/>
              <w:rPr>
                <w:rFonts w:ascii="Times New Roman" w:hAnsi="Times New Roman" w:cs="Times New Roman"/>
                <w:color w:val="000000" w:themeColor="text1"/>
              </w:rPr>
            </w:pP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___________________/___________/</w:t>
            </w:r>
          </w:p>
        </w:tc>
        <w:tc>
          <w:tcPr>
            <w:tcW w:w="5223" w:type="dxa"/>
            <w:shd w:val="clear" w:color="auto" w:fill="auto"/>
          </w:tcPr>
          <w:p w:rsidR="0007587D" w:rsidRPr="00231B20" w:rsidRDefault="0007587D">
            <w:pPr>
              <w:contextualSpacing/>
              <w:jc w:val="both"/>
              <w:rPr>
                <w:rFonts w:ascii="Times New Roman" w:hAnsi="Times New Roman" w:cs="Times New Roman"/>
                <w:color w:val="000000" w:themeColor="text1"/>
              </w:rPr>
            </w:pP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Дата подписания «____» _________20 ___</w:t>
            </w:r>
          </w:p>
          <w:p w:rsidR="0007587D" w:rsidRPr="00231B20" w:rsidRDefault="0007587D">
            <w:pPr>
              <w:contextualSpacing/>
              <w:jc w:val="both"/>
              <w:rPr>
                <w:rFonts w:ascii="Times New Roman" w:hAnsi="Times New Roman" w:cs="Times New Roman"/>
                <w:color w:val="000000" w:themeColor="text1"/>
              </w:rPr>
            </w:pPr>
          </w:p>
          <w:p w:rsidR="0007587D" w:rsidRPr="00231B20" w:rsidRDefault="0007587D">
            <w:pPr>
              <w:contextualSpacing/>
              <w:jc w:val="both"/>
              <w:rPr>
                <w:rFonts w:ascii="Times New Roman" w:hAnsi="Times New Roman" w:cs="Times New Roman"/>
                <w:color w:val="000000" w:themeColor="text1"/>
              </w:rPr>
            </w:pPr>
          </w:p>
          <w:p w:rsidR="0007587D" w:rsidRPr="00231B20" w:rsidRDefault="00231B20">
            <w:pPr>
              <w:contextualSpacing/>
              <w:jc w:val="both"/>
              <w:rPr>
                <w:rFonts w:ascii="Times New Roman" w:hAnsi="Times New Roman" w:cs="Times New Roman"/>
                <w:color w:val="000000" w:themeColor="text1"/>
              </w:rPr>
            </w:pPr>
            <w:r w:rsidRPr="00231B20">
              <w:rPr>
                <w:rFonts w:ascii="Times New Roman" w:hAnsi="Times New Roman" w:cs="Times New Roman"/>
                <w:color w:val="000000" w:themeColor="text1"/>
              </w:rPr>
              <w:t>_______________/___________________/</w:t>
            </w:r>
          </w:p>
        </w:tc>
      </w:tr>
    </w:tbl>
    <w:p w:rsidR="0007587D" w:rsidRPr="00231B20" w:rsidRDefault="0007587D">
      <w:pPr>
        <w:pStyle w:val="af0"/>
        <w:rPr>
          <w:color w:val="000000" w:themeColor="text1"/>
        </w:rPr>
      </w:pPr>
    </w:p>
    <w:sectPr w:rsidR="0007587D" w:rsidRPr="00231B20">
      <w:pgSz w:w="11906" w:h="16838"/>
      <w:pgMar w:top="1134" w:right="850" w:bottom="1134" w:left="1701" w:header="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79E" w:rsidRDefault="00231B20">
      <w:pPr>
        <w:spacing w:after="0" w:line="240" w:lineRule="auto"/>
      </w:pPr>
      <w:r>
        <w:separator/>
      </w:r>
    </w:p>
  </w:endnote>
  <w:endnote w:type="continuationSeparator" w:id="0">
    <w:p w:rsidR="0035779E" w:rsidRDefault="0023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87D" w:rsidRDefault="00231B20">
      <w:r>
        <w:separator/>
      </w:r>
    </w:p>
  </w:footnote>
  <w:footnote w:type="continuationSeparator" w:id="0">
    <w:p w:rsidR="0007587D" w:rsidRDefault="00231B20">
      <w:r>
        <w:continuationSeparator/>
      </w:r>
    </w:p>
  </w:footnote>
  <w:footnote w:id="1">
    <w:p w:rsidR="0007587D" w:rsidRDefault="00231B20">
      <w:pPr>
        <w:pStyle w:val="af9"/>
        <w:ind w:firstLine="708"/>
        <w:jc w:val="both"/>
      </w:pPr>
      <w:r>
        <w:rPr>
          <w:rStyle w:val="ac"/>
        </w:rPr>
        <w:footnoteRef/>
      </w:r>
      <w:r>
        <w:rPr>
          <w:i/>
          <w:color w:val="0070C0"/>
        </w:rPr>
        <w:t>Предлагаемые варианты и (или) иные дополнительные условия по изменению цены Договора и сметной стоимости  определяются с учетом условий конкретной закупки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610B0"/>
    <w:multiLevelType w:val="multilevel"/>
    <w:tmpl w:val="CCD816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6DF5FF0"/>
    <w:multiLevelType w:val="multilevel"/>
    <w:tmpl w:val="6EC62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C62F3"/>
    <w:multiLevelType w:val="multilevel"/>
    <w:tmpl w:val="7DA6B0A6"/>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87D"/>
    <w:rsid w:val="0007587D"/>
    <w:rsid w:val="00231B20"/>
    <w:rsid w:val="0035779E"/>
    <w:rsid w:val="003A55FF"/>
    <w:rsid w:val="00803622"/>
    <w:rsid w:val="00995BF8"/>
    <w:rsid w:val="00CE6B05"/>
    <w:rsid w:val="00D0422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Текст Знак"/>
    <w:basedOn w:val="a0"/>
    <w:qFormat/>
    <w:rsid w:val="008A5422"/>
    <w:rPr>
      <w:rFonts w:ascii="Courier New" w:eastAsia="Times New Roman" w:hAnsi="Courier New" w:cs="Courier New"/>
      <w:sz w:val="20"/>
      <w:szCs w:val="20"/>
      <w:lang w:eastAsia="ru-RU"/>
    </w:rPr>
  </w:style>
  <w:style w:type="character" w:customStyle="1" w:styleId="WW8Num1z5">
    <w:name w:val="WW8Num1z5"/>
    <w:qFormat/>
    <w:rsid w:val="00F453B8"/>
  </w:style>
  <w:style w:type="character" w:customStyle="1" w:styleId="ac">
    <w:name w:val="Символ сноски"/>
    <w:qFormat/>
  </w:style>
  <w:style w:type="character" w:customStyle="1" w:styleId="ad">
    <w:name w:val="Привязка концевой сноски"/>
    <w:rPr>
      <w:vertAlign w:val="superscript"/>
    </w:rPr>
  </w:style>
  <w:style w:type="character" w:customStyle="1" w:styleId="ae">
    <w:name w:val="Символ концевой сноски"/>
    <w:qFormat/>
  </w:style>
  <w:style w:type="paragraph" w:customStyle="1" w:styleId="af">
    <w:name w:val="Заголовок"/>
    <w:basedOn w:val="a"/>
    <w:next w:val="af0"/>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0">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1">
    <w:name w:val="List"/>
    <w:basedOn w:val="af0"/>
  </w:style>
  <w:style w:type="paragraph" w:styleId="af2">
    <w:name w:val="caption"/>
    <w:basedOn w:val="a"/>
    <w:qFormat/>
    <w:pPr>
      <w:suppressLineNumbers/>
      <w:spacing w:before="120" w:after="120"/>
    </w:pPr>
    <w:rPr>
      <w:rFonts w:cs="Arial"/>
      <w:i/>
      <w:iCs/>
      <w:sz w:val="24"/>
      <w:szCs w:val="24"/>
    </w:rPr>
  </w:style>
  <w:style w:type="paragraph" w:styleId="af3">
    <w:name w:val="index heading"/>
    <w:basedOn w:val="a"/>
    <w:qFormat/>
    <w:pPr>
      <w:suppressLineNumbers/>
    </w:pPr>
    <w:rPr>
      <w:rFonts w:cs="Arial"/>
    </w:rPr>
  </w:style>
  <w:style w:type="paragraph" w:styleId="af4">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5">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6">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 w:val="20"/>
      <w:szCs w:val="20"/>
      <w:lang w:eastAsia="ru-RU"/>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7">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8">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9">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customStyle="1" w:styleId="Default">
    <w:name w:val="Default"/>
    <w:qFormat/>
    <w:rsid w:val="00C61E6D"/>
    <w:rPr>
      <w:rFonts w:ascii="Times New Roman" w:eastAsia="Calibri" w:hAnsi="Times New Roman" w:cs="Times New Roman"/>
      <w:color w:val="000000"/>
      <w:sz w:val="24"/>
      <w:szCs w:val="24"/>
    </w:rPr>
  </w:style>
  <w:style w:type="paragraph" w:styleId="afa">
    <w:name w:val="Plain Text"/>
    <w:basedOn w:val="a"/>
    <w:qFormat/>
    <w:rsid w:val="008A5422"/>
    <w:pPr>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Текст Знак"/>
    <w:basedOn w:val="a0"/>
    <w:qFormat/>
    <w:rsid w:val="008A5422"/>
    <w:rPr>
      <w:rFonts w:ascii="Courier New" w:eastAsia="Times New Roman" w:hAnsi="Courier New" w:cs="Courier New"/>
      <w:sz w:val="20"/>
      <w:szCs w:val="20"/>
      <w:lang w:eastAsia="ru-RU"/>
    </w:rPr>
  </w:style>
  <w:style w:type="character" w:customStyle="1" w:styleId="WW8Num1z5">
    <w:name w:val="WW8Num1z5"/>
    <w:qFormat/>
    <w:rsid w:val="00F453B8"/>
  </w:style>
  <w:style w:type="character" w:customStyle="1" w:styleId="ac">
    <w:name w:val="Символ сноски"/>
    <w:qFormat/>
  </w:style>
  <w:style w:type="character" w:customStyle="1" w:styleId="ad">
    <w:name w:val="Привязка концевой сноски"/>
    <w:rPr>
      <w:vertAlign w:val="superscript"/>
    </w:rPr>
  </w:style>
  <w:style w:type="character" w:customStyle="1" w:styleId="ae">
    <w:name w:val="Символ концевой сноски"/>
    <w:qFormat/>
  </w:style>
  <w:style w:type="paragraph" w:customStyle="1" w:styleId="af">
    <w:name w:val="Заголовок"/>
    <w:basedOn w:val="a"/>
    <w:next w:val="af0"/>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0">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1">
    <w:name w:val="List"/>
    <w:basedOn w:val="af0"/>
  </w:style>
  <w:style w:type="paragraph" w:styleId="af2">
    <w:name w:val="caption"/>
    <w:basedOn w:val="a"/>
    <w:qFormat/>
    <w:pPr>
      <w:suppressLineNumbers/>
      <w:spacing w:before="120" w:after="120"/>
    </w:pPr>
    <w:rPr>
      <w:rFonts w:cs="Arial"/>
      <w:i/>
      <w:iCs/>
      <w:sz w:val="24"/>
      <w:szCs w:val="24"/>
    </w:rPr>
  </w:style>
  <w:style w:type="paragraph" w:styleId="af3">
    <w:name w:val="index heading"/>
    <w:basedOn w:val="a"/>
    <w:qFormat/>
    <w:pPr>
      <w:suppressLineNumbers/>
    </w:pPr>
    <w:rPr>
      <w:rFonts w:cs="Arial"/>
    </w:rPr>
  </w:style>
  <w:style w:type="paragraph" w:styleId="af4">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5">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6">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 w:val="20"/>
      <w:szCs w:val="20"/>
      <w:lang w:eastAsia="ru-RU"/>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7">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8">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9">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customStyle="1" w:styleId="Default">
    <w:name w:val="Default"/>
    <w:qFormat/>
    <w:rsid w:val="00C61E6D"/>
    <w:rPr>
      <w:rFonts w:ascii="Times New Roman" w:eastAsia="Calibri" w:hAnsi="Times New Roman" w:cs="Times New Roman"/>
      <w:color w:val="000000"/>
      <w:sz w:val="24"/>
      <w:szCs w:val="24"/>
    </w:rPr>
  </w:style>
  <w:style w:type="paragraph" w:styleId="afa">
    <w:name w:val="Plain Text"/>
    <w:basedOn w:val="a"/>
    <w:qFormat/>
    <w:rsid w:val="008A5422"/>
    <w:pPr>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70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E8FA-8872-40E4-BAB7-0B604B4CC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7025</Words>
  <Characters>40048</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cp:revision>
  <dcterms:created xsi:type="dcterms:W3CDTF">2023-01-17T11:36:00Z</dcterms:created>
  <dcterms:modified xsi:type="dcterms:W3CDTF">2023-01-31T09:26:00Z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ОАО "РКС"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